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51" w:rsidRDefault="00772C51" w:rsidP="00772C51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bCs/>
          <w:color w:val="FF0000"/>
          <w:spacing w:val="20"/>
          <w:w w:val="80"/>
          <w:sz w:val="88"/>
          <w:szCs w:val="88"/>
        </w:rPr>
      </w:pPr>
    </w:p>
    <w:p w:rsidR="00772C51" w:rsidRPr="00703E56" w:rsidRDefault="00772C51" w:rsidP="00772C51">
      <w:pPr>
        <w:adjustRightInd w:val="0"/>
        <w:snapToGrid w:val="0"/>
        <w:spacing w:line="560" w:lineRule="atLeast"/>
        <w:jc w:val="center"/>
        <w:rPr>
          <w:rFonts w:ascii="方正小标宋简体" w:eastAsia="方正小标宋简体"/>
          <w:sz w:val="88"/>
          <w:szCs w:val="88"/>
        </w:rPr>
      </w:pPr>
      <w:r w:rsidRPr="00703E56">
        <w:rPr>
          <w:rFonts w:ascii="方正小标宋简体" w:eastAsia="方正小标宋简体" w:hint="eastAsia"/>
          <w:bCs/>
          <w:color w:val="FF0000"/>
          <w:spacing w:val="20"/>
          <w:w w:val="80"/>
          <w:sz w:val="88"/>
          <w:szCs w:val="88"/>
        </w:rPr>
        <w:t>中共中山大学委员会文件</w:t>
      </w:r>
    </w:p>
    <w:p w:rsidR="00772C51" w:rsidRPr="001A5158" w:rsidRDefault="00772C51" w:rsidP="00772C51">
      <w:pPr>
        <w:adjustRightInd w:val="0"/>
        <w:snapToGrid w:val="0"/>
        <w:spacing w:line="560" w:lineRule="atLeast"/>
        <w:ind w:firstLine="320"/>
        <w:rPr>
          <w:rFonts w:eastAsia="仿宋_GB2312"/>
          <w:sz w:val="32"/>
          <w:szCs w:val="32"/>
        </w:rPr>
      </w:pPr>
    </w:p>
    <w:p w:rsidR="00772C51" w:rsidRDefault="00001E58" w:rsidP="00367642">
      <w:pPr>
        <w:adjustRightInd w:val="0"/>
        <w:snapToGrid w:val="0"/>
        <w:jc w:val="center"/>
        <w:rPr>
          <w:rFonts w:ascii="楷体_GB2312" w:eastAsia="楷体_GB2312" w:hAnsi="楷体"/>
          <w:sz w:val="32"/>
        </w:rPr>
      </w:pPr>
      <w:r>
        <w:rPr>
          <w:rFonts w:eastAsia="仿宋_GB2312" w:hint="eastAsia"/>
          <w:sz w:val="32"/>
        </w:rPr>
        <w:t>中大党组发</w:t>
      </w:r>
      <w:r w:rsidR="00772C51">
        <w:rPr>
          <w:rFonts w:eastAsia="仿宋_GB2312" w:hint="eastAsia"/>
          <w:sz w:val="32"/>
        </w:rPr>
        <w:t>〔</w:t>
      </w:r>
      <w:r w:rsidR="00772C51">
        <w:rPr>
          <w:rFonts w:eastAsia="仿宋_GB2312" w:hint="eastAsia"/>
          <w:sz w:val="32"/>
        </w:rPr>
        <w:t>20</w:t>
      </w:r>
      <w:r w:rsidR="00AD3103">
        <w:rPr>
          <w:rFonts w:hint="eastAsia"/>
          <w:sz w:val="32"/>
        </w:rPr>
        <w:t>1</w:t>
      </w:r>
      <w:r w:rsidR="00642410">
        <w:rPr>
          <w:rFonts w:hint="eastAsia"/>
          <w:sz w:val="32"/>
        </w:rPr>
        <w:t>8</w:t>
      </w:r>
      <w:r w:rsidR="00772C51">
        <w:rPr>
          <w:rFonts w:eastAsia="仿宋_GB2312" w:hint="eastAsia"/>
          <w:sz w:val="32"/>
        </w:rPr>
        <w:t>〕</w:t>
      </w:r>
      <w:r w:rsidR="00483148">
        <w:rPr>
          <w:rFonts w:eastAsia="仿宋_GB2312" w:hint="eastAsia"/>
          <w:sz w:val="32"/>
        </w:rPr>
        <w:t>75</w:t>
      </w:r>
      <w:r w:rsidR="00772C51">
        <w:rPr>
          <w:rFonts w:eastAsia="仿宋_GB2312" w:hint="eastAsia"/>
          <w:sz w:val="32"/>
        </w:rPr>
        <w:t>号</w:t>
      </w:r>
    </w:p>
    <w:p w:rsidR="00772C51" w:rsidRPr="005A70C9" w:rsidRDefault="00772C51" w:rsidP="00772C51">
      <w:pPr>
        <w:adjustRightInd w:val="0"/>
        <w:snapToGrid w:val="0"/>
        <w:spacing w:line="560" w:lineRule="atLeast"/>
        <w:rPr>
          <w:rFonts w:ascii="宋体" w:hAnsi="宋体"/>
          <w:sz w:val="32"/>
        </w:rPr>
      </w:pPr>
      <w:r>
        <w:rPr>
          <w:noProof/>
        </w:rPr>
        <w:drawing>
          <wp:inline distT="0" distB="0" distL="0" distR="0">
            <wp:extent cx="5629275" cy="381000"/>
            <wp:effectExtent l="0" t="0" r="9525" b="0"/>
            <wp:docPr id="1" name="图片 1" descr="党委横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党委横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7D2" w:rsidRDefault="009027D2" w:rsidP="009027D2">
      <w:pPr>
        <w:spacing w:line="53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834DA" w:rsidRDefault="009E3E5F" w:rsidP="00F834D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E3E5F">
        <w:rPr>
          <w:rFonts w:ascii="方正小标宋简体" w:eastAsia="方正小标宋简体" w:hint="eastAsia"/>
          <w:sz w:val="44"/>
          <w:szCs w:val="44"/>
        </w:rPr>
        <w:t>中共中山大学委员会关于印发《中山大学贯彻落实教育部高校党组织“对标争先”建设计划及广东省基层党组织建设“三年行动计划”实施方案》的通知</w:t>
      </w:r>
    </w:p>
    <w:p w:rsidR="009E3E5F" w:rsidRPr="004B7099" w:rsidRDefault="009E3E5F" w:rsidP="00F834DA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F834DA" w:rsidRPr="004B7099" w:rsidRDefault="00F834DA" w:rsidP="00F834DA">
      <w:pPr>
        <w:spacing w:line="560" w:lineRule="exact"/>
        <w:rPr>
          <w:rFonts w:ascii="仿宋_GB2312" w:eastAsia="仿宋_GB2312"/>
          <w:sz w:val="32"/>
          <w:szCs w:val="32"/>
        </w:rPr>
      </w:pPr>
      <w:r w:rsidRPr="004B7099">
        <w:rPr>
          <w:rFonts w:ascii="仿宋_GB2312" w:eastAsia="仿宋_GB2312" w:cs="宋体" w:hint="eastAsia"/>
          <w:kern w:val="0"/>
          <w:sz w:val="32"/>
          <w:szCs w:val="32"/>
        </w:rPr>
        <w:t>各二级党委（党总支）、直属党支部、党工委，校机关各部、处、室，各学院、直属系，各直属单位，各附属医院（单位），产业集团，各有关科研机构：</w:t>
      </w:r>
    </w:p>
    <w:p w:rsidR="00F834DA" w:rsidRPr="004B7099" w:rsidRDefault="00F834DA" w:rsidP="00F834D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4B7099">
        <w:rPr>
          <w:rFonts w:eastAsia="仿宋_GB2312" w:hint="eastAsia"/>
          <w:kern w:val="0"/>
          <w:sz w:val="32"/>
          <w:szCs w:val="32"/>
        </w:rPr>
        <w:t>《</w:t>
      </w:r>
      <w:r w:rsidR="009E3E5F" w:rsidRPr="009E3E5F">
        <w:rPr>
          <w:rFonts w:eastAsia="仿宋_GB2312" w:hint="eastAsia"/>
          <w:kern w:val="0"/>
          <w:sz w:val="32"/>
          <w:szCs w:val="32"/>
        </w:rPr>
        <w:t>中山大学贯彻落实教育部高校党组织“对标争先”建设计划及广东省基层党组织建设“三年行动计划”实施方案</w:t>
      </w:r>
      <w:r w:rsidRPr="004B7099">
        <w:rPr>
          <w:rFonts w:eastAsia="仿宋_GB2312" w:hint="eastAsia"/>
          <w:kern w:val="0"/>
          <w:sz w:val="32"/>
          <w:szCs w:val="32"/>
        </w:rPr>
        <w:t>》</w:t>
      </w:r>
      <w:r w:rsidRPr="004B7099">
        <w:rPr>
          <w:rFonts w:ascii="仿宋_GB2312" w:eastAsia="仿宋_GB2312" w:hint="eastAsia"/>
          <w:sz w:val="32"/>
          <w:szCs w:val="32"/>
        </w:rPr>
        <w:t>经2018年第</w:t>
      </w:r>
      <w:r w:rsidR="009E3E5F">
        <w:rPr>
          <w:rFonts w:ascii="仿宋_GB2312" w:eastAsia="仿宋_GB2312" w:hint="eastAsia"/>
          <w:sz w:val="32"/>
          <w:szCs w:val="32"/>
        </w:rPr>
        <w:t>2</w:t>
      </w:r>
      <w:r w:rsidR="00483148">
        <w:rPr>
          <w:rFonts w:ascii="仿宋_GB2312" w:eastAsia="仿宋_GB2312" w:hint="eastAsia"/>
          <w:sz w:val="32"/>
          <w:szCs w:val="32"/>
        </w:rPr>
        <w:t>4</w:t>
      </w:r>
      <w:r w:rsidRPr="004B7099">
        <w:rPr>
          <w:rFonts w:ascii="仿宋_GB2312" w:eastAsia="仿宋_GB2312" w:hint="eastAsia"/>
          <w:sz w:val="32"/>
          <w:szCs w:val="32"/>
        </w:rPr>
        <w:t>次学校党委常委会议审议通过，现予以印发，请认真贯彻执行。</w:t>
      </w:r>
    </w:p>
    <w:p w:rsidR="009E3E5F" w:rsidRDefault="009E3E5F" w:rsidP="00F834DA">
      <w:pPr>
        <w:spacing w:line="560" w:lineRule="exact"/>
        <w:ind w:right="80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9E3E5F" w:rsidRDefault="009E3E5F" w:rsidP="00F834DA">
      <w:pPr>
        <w:spacing w:line="560" w:lineRule="exact"/>
        <w:ind w:right="80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9E3E5F" w:rsidRDefault="009E3E5F" w:rsidP="00F834DA">
      <w:pPr>
        <w:spacing w:line="560" w:lineRule="exact"/>
        <w:ind w:right="80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F834DA" w:rsidRPr="004B7099" w:rsidRDefault="00F834DA" w:rsidP="00F834DA">
      <w:pPr>
        <w:spacing w:line="560" w:lineRule="exact"/>
        <w:ind w:right="80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4B7099">
        <w:rPr>
          <w:rFonts w:ascii="仿宋_GB2312" w:eastAsia="仿宋_GB2312" w:hint="eastAsia"/>
          <w:sz w:val="32"/>
          <w:szCs w:val="32"/>
        </w:rPr>
        <w:t>中共中山大学委员会</w:t>
      </w:r>
    </w:p>
    <w:p w:rsidR="00F834DA" w:rsidRPr="004B7099" w:rsidRDefault="00F834DA" w:rsidP="00F834DA">
      <w:pPr>
        <w:spacing w:line="560" w:lineRule="exact"/>
        <w:ind w:right="96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4B7099">
        <w:rPr>
          <w:rFonts w:ascii="仿宋_GB2312" w:eastAsia="仿宋_GB2312" w:hint="eastAsia"/>
          <w:sz w:val="32"/>
          <w:szCs w:val="32"/>
        </w:rPr>
        <w:t>2018年</w:t>
      </w:r>
      <w:r w:rsidR="009E3E5F">
        <w:rPr>
          <w:rFonts w:ascii="仿宋_GB2312" w:eastAsia="仿宋_GB2312" w:hint="eastAsia"/>
          <w:sz w:val="32"/>
          <w:szCs w:val="32"/>
        </w:rPr>
        <w:t>12</w:t>
      </w:r>
      <w:r w:rsidRPr="004B7099">
        <w:rPr>
          <w:rFonts w:ascii="仿宋_GB2312" w:eastAsia="仿宋_GB2312" w:hint="eastAsia"/>
          <w:sz w:val="32"/>
          <w:szCs w:val="32"/>
        </w:rPr>
        <w:t>月</w:t>
      </w:r>
      <w:r w:rsidR="009E3E5F">
        <w:rPr>
          <w:rFonts w:ascii="仿宋_GB2312" w:eastAsia="仿宋_GB2312" w:hint="eastAsia"/>
          <w:sz w:val="32"/>
          <w:szCs w:val="32"/>
        </w:rPr>
        <w:t>1</w:t>
      </w:r>
      <w:r w:rsidR="00483148">
        <w:rPr>
          <w:rFonts w:ascii="仿宋_GB2312" w:eastAsia="仿宋_GB2312" w:hint="eastAsia"/>
          <w:sz w:val="32"/>
          <w:szCs w:val="32"/>
        </w:rPr>
        <w:t>7</w:t>
      </w:r>
      <w:r w:rsidRPr="004B7099">
        <w:rPr>
          <w:rFonts w:ascii="仿宋_GB2312" w:eastAsia="仿宋_GB2312" w:hint="eastAsia"/>
          <w:sz w:val="32"/>
          <w:szCs w:val="32"/>
        </w:rPr>
        <w:t>日</w:t>
      </w:r>
    </w:p>
    <w:p w:rsidR="00AC69FC" w:rsidRDefault="00AC69FC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9E3E5F" w:rsidRDefault="009E3E5F" w:rsidP="00AC69FC">
      <w:pPr>
        <w:spacing w:line="560" w:lineRule="exact"/>
        <w:jc w:val="center"/>
        <w:rPr>
          <w:rFonts w:ascii="方正小标宋简体" w:eastAsia="方正小标宋简体"/>
          <w:spacing w:val="-10"/>
          <w:sz w:val="44"/>
          <w:szCs w:val="44"/>
        </w:rPr>
      </w:pPr>
    </w:p>
    <w:p w:rsidR="00F834DA" w:rsidRPr="009E3E5F" w:rsidRDefault="009E3E5F" w:rsidP="00F834DA">
      <w:pPr>
        <w:spacing w:line="540" w:lineRule="exact"/>
        <w:jc w:val="center"/>
        <w:rPr>
          <w:rFonts w:ascii="方正小标宋简体" w:eastAsia="方正小标宋简体"/>
          <w:spacing w:val="-20"/>
          <w:sz w:val="44"/>
          <w:szCs w:val="44"/>
        </w:rPr>
      </w:pPr>
      <w:r w:rsidRPr="009E3E5F">
        <w:rPr>
          <w:rFonts w:ascii="方正小标宋简体" w:eastAsia="方正小标宋简体" w:hint="eastAsia"/>
          <w:spacing w:val="-20"/>
          <w:sz w:val="44"/>
          <w:szCs w:val="44"/>
        </w:rPr>
        <w:lastRenderedPageBreak/>
        <w:t>中山大学贯彻落实教育部高校党组织“对标争先”建设计划及广东省基层党组织建设“三年行动计划”实施方案</w:t>
      </w:r>
    </w:p>
    <w:p w:rsidR="009E3E5F" w:rsidRDefault="009E3E5F" w:rsidP="00F834DA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:rsidR="001B3856" w:rsidRPr="006A5612" w:rsidRDefault="001B3856" w:rsidP="001B3856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A5612">
        <w:rPr>
          <w:rFonts w:eastAsia="仿宋_GB2312"/>
          <w:color w:val="000000"/>
          <w:sz w:val="32"/>
          <w:szCs w:val="32"/>
        </w:rPr>
        <w:t>为全面贯彻落实党的十九大精神，以习近平新时代中国特色社会主义思想为指导，认真贯彻落实中央、教育部党组、广东省委关于加强基层党组织建设的有关精神，落实教育部高校党组织</w:t>
      </w:r>
      <w:r w:rsidRPr="006A5612">
        <w:rPr>
          <w:rFonts w:eastAsia="仿宋_GB2312"/>
          <w:color w:val="000000"/>
          <w:sz w:val="32"/>
          <w:szCs w:val="32"/>
        </w:rPr>
        <w:t>“</w:t>
      </w:r>
      <w:r w:rsidRPr="006A5612">
        <w:rPr>
          <w:rFonts w:eastAsia="仿宋_GB2312"/>
          <w:color w:val="000000"/>
          <w:sz w:val="32"/>
          <w:szCs w:val="32"/>
        </w:rPr>
        <w:t>对标争先</w:t>
      </w:r>
      <w:r w:rsidRPr="006A5612">
        <w:rPr>
          <w:rFonts w:eastAsia="仿宋_GB2312"/>
          <w:color w:val="000000"/>
          <w:sz w:val="32"/>
          <w:szCs w:val="32"/>
        </w:rPr>
        <w:t>”</w:t>
      </w:r>
      <w:r w:rsidRPr="006A5612">
        <w:rPr>
          <w:rFonts w:eastAsia="仿宋_GB2312"/>
          <w:color w:val="000000"/>
          <w:sz w:val="32"/>
          <w:szCs w:val="32"/>
        </w:rPr>
        <w:t>建设计划和广东省基层党组织建设</w:t>
      </w:r>
      <w:r w:rsidRPr="006A5612">
        <w:rPr>
          <w:rFonts w:eastAsia="仿宋_GB2312"/>
          <w:color w:val="000000"/>
          <w:sz w:val="32"/>
          <w:szCs w:val="32"/>
        </w:rPr>
        <w:t>“</w:t>
      </w:r>
      <w:r w:rsidRPr="006A5612">
        <w:rPr>
          <w:rFonts w:eastAsia="仿宋_GB2312"/>
          <w:color w:val="000000"/>
          <w:sz w:val="32"/>
          <w:szCs w:val="32"/>
        </w:rPr>
        <w:t>三年行动计划</w:t>
      </w:r>
      <w:r w:rsidRPr="006A5612">
        <w:rPr>
          <w:rFonts w:eastAsia="仿宋_GB2312"/>
          <w:color w:val="000000"/>
          <w:sz w:val="32"/>
          <w:szCs w:val="32"/>
        </w:rPr>
        <w:t>”</w:t>
      </w:r>
      <w:r w:rsidRPr="006A5612">
        <w:rPr>
          <w:rFonts w:eastAsia="仿宋_GB2312"/>
          <w:color w:val="000000"/>
          <w:sz w:val="32"/>
          <w:szCs w:val="32"/>
        </w:rPr>
        <w:t>，推进教师党支部</w:t>
      </w:r>
      <w:r w:rsidRPr="006A5612">
        <w:rPr>
          <w:rFonts w:eastAsia="仿宋_GB2312"/>
          <w:color w:val="000000"/>
          <w:sz w:val="32"/>
          <w:szCs w:val="32"/>
        </w:rPr>
        <w:t>“</w:t>
      </w:r>
      <w:r w:rsidRPr="006A5612">
        <w:rPr>
          <w:rFonts w:eastAsia="仿宋_GB2312"/>
          <w:color w:val="000000"/>
          <w:sz w:val="32"/>
          <w:szCs w:val="32"/>
        </w:rPr>
        <w:t>双带头人</w:t>
      </w:r>
      <w:r w:rsidRPr="006A5612">
        <w:rPr>
          <w:rFonts w:eastAsia="仿宋_GB2312"/>
          <w:color w:val="000000"/>
          <w:sz w:val="32"/>
          <w:szCs w:val="32"/>
        </w:rPr>
        <w:t>”</w:t>
      </w:r>
      <w:r w:rsidRPr="006A5612">
        <w:rPr>
          <w:rFonts w:eastAsia="仿宋_GB2312"/>
          <w:color w:val="000000"/>
          <w:sz w:val="32"/>
          <w:szCs w:val="32"/>
        </w:rPr>
        <w:t>培育工程，全面推进学校党建工作标准化、规范化、信息化和品牌化建设，研究制定本方案。</w:t>
      </w:r>
    </w:p>
    <w:p w:rsidR="001B3856" w:rsidRPr="006A5612" w:rsidRDefault="001B3856" w:rsidP="001B3856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一、总体要求</w:t>
      </w:r>
      <w:r>
        <w:rPr>
          <w:rFonts w:eastAsia="黑体"/>
          <w:sz w:val="32"/>
          <w:szCs w:val="32"/>
        </w:rPr>
        <w:t xml:space="preserve"> </w:t>
      </w:r>
    </w:p>
    <w:p w:rsidR="001B3856" w:rsidRPr="006A5612" w:rsidRDefault="001B3856" w:rsidP="001B385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全面对标习近平新时代中国特色社会主义思想、党的十九大精神、新时代党的建设总要求、新时代党的组织路线</w:t>
      </w:r>
      <w:r w:rsidRPr="006A5612">
        <w:rPr>
          <w:rFonts w:eastAsia="仿宋_GB2312"/>
          <w:color w:val="000000"/>
          <w:sz w:val="32"/>
          <w:szCs w:val="32"/>
        </w:rPr>
        <w:t>，紧密围绕学校教</w:t>
      </w:r>
      <w:r>
        <w:rPr>
          <w:rFonts w:eastAsia="仿宋_GB2312" w:hint="eastAsia"/>
          <w:color w:val="000000"/>
          <w:sz w:val="32"/>
          <w:szCs w:val="32"/>
        </w:rPr>
        <w:t>学</w:t>
      </w:r>
      <w:r w:rsidRPr="006A5612">
        <w:rPr>
          <w:rFonts w:eastAsia="仿宋_GB2312"/>
          <w:color w:val="000000"/>
          <w:sz w:val="32"/>
          <w:szCs w:val="32"/>
        </w:rPr>
        <w:t>科研医疗工作特点，统筹推进学校党的政治建设、思想建设、组织建设、作风建设、纪律建设，把制度建设贯穿其中，深入推进反腐败斗争，严格对标看齐，勇于改革创新，努力争创先进，有效提升基层党组织组织力，突出政治功能，充分发挥基层党组织的战斗堡垒作用和党员的先锋模范作用，为加快</w:t>
      </w:r>
      <w:r>
        <w:rPr>
          <w:rFonts w:eastAsia="仿宋_GB2312" w:hint="eastAsia"/>
          <w:color w:val="000000"/>
          <w:sz w:val="32"/>
          <w:szCs w:val="32"/>
        </w:rPr>
        <w:t>“双一流”</w:t>
      </w:r>
      <w:r w:rsidRPr="006A5612">
        <w:rPr>
          <w:rFonts w:eastAsia="仿宋_GB2312"/>
          <w:color w:val="000000"/>
          <w:sz w:val="32"/>
          <w:szCs w:val="32"/>
        </w:rPr>
        <w:t>建设、实现</w:t>
      </w:r>
      <w:r>
        <w:rPr>
          <w:rFonts w:eastAsia="仿宋_GB2312" w:hint="eastAsia"/>
          <w:color w:val="000000"/>
          <w:sz w:val="32"/>
          <w:szCs w:val="32"/>
        </w:rPr>
        <w:t>学校内涵式发展提供坚强保证。</w:t>
      </w:r>
    </w:p>
    <w:p w:rsidR="001B3856" w:rsidRPr="006A5612" w:rsidRDefault="001B3856" w:rsidP="001B3856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二、主要任务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（一）把党的政治建设作为党的根本性建设，坚决维护以习近平同志为核心的党中央权威和集中统一领导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Style w:val="3Char"/>
        </w:rPr>
      </w:pPr>
      <w:r>
        <w:rPr>
          <w:rStyle w:val="3Char"/>
        </w:rPr>
        <w:t>1.</w:t>
      </w:r>
      <w:r>
        <w:rPr>
          <w:rStyle w:val="3Char"/>
          <w:rFonts w:hint="eastAsia"/>
        </w:rPr>
        <w:t>坚持把党的政治建设作为党的根本性建设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lastRenderedPageBreak/>
        <w:t>核心任务：</w:t>
      </w:r>
      <w:r w:rsidRPr="00444D03">
        <w:rPr>
          <w:rFonts w:eastAsia="仿宋_GB2312" w:hint="eastAsia"/>
          <w:color w:val="000000"/>
          <w:sz w:val="32"/>
          <w:szCs w:val="32"/>
        </w:rPr>
        <w:t>增强</w:t>
      </w:r>
      <w:r w:rsidRPr="00444D03">
        <w:rPr>
          <w:rFonts w:eastAsia="仿宋_GB2312"/>
          <w:color w:val="000000"/>
          <w:sz w:val="32"/>
          <w:szCs w:val="32"/>
        </w:rPr>
        <w:t>“</w:t>
      </w:r>
      <w:r w:rsidRPr="00444D03">
        <w:rPr>
          <w:rFonts w:eastAsia="仿宋_GB2312" w:hint="eastAsia"/>
          <w:color w:val="000000"/>
          <w:sz w:val="32"/>
          <w:szCs w:val="32"/>
        </w:rPr>
        <w:t>四个意识</w:t>
      </w:r>
      <w:r w:rsidRPr="00444D03">
        <w:rPr>
          <w:rFonts w:eastAsia="仿宋_GB2312"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color w:val="000000"/>
          <w:sz w:val="32"/>
          <w:szCs w:val="32"/>
        </w:rPr>
        <w:t>，</w:t>
      </w:r>
      <w:r w:rsidRPr="006A5612">
        <w:rPr>
          <w:rFonts w:eastAsia="仿宋_GB2312"/>
          <w:color w:val="000000"/>
          <w:sz w:val="32"/>
          <w:szCs w:val="32"/>
        </w:rPr>
        <w:t>坚定</w:t>
      </w:r>
      <w:r w:rsidRPr="006A5612">
        <w:rPr>
          <w:rFonts w:eastAsia="仿宋_GB2312"/>
          <w:color w:val="000000"/>
          <w:sz w:val="32"/>
          <w:szCs w:val="32"/>
        </w:rPr>
        <w:t>“</w:t>
      </w:r>
      <w:r w:rsidRPr="006A5612">
        <w:rPr>
          <w:rFonts w:eastAsia="仿宋_GB2312"/>
          <w:color w:val="000000"/>
          <w:sz w:val="32"/>
          <w:szCs w:val="32"/>
        </w:rPr>
        <w:t>四个自信</w:t>
      </w:r>
      <w:r w:rsidRPr="00444D03">
        <w:rPr>
          <w:rFonts w:eastAsia="仿宋_GB2312"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color w:val="000000"/>
          <w:sz w:val="32"/>
          <w:szCs w:val="32"/>
        </w:rPr>
        <w:t>，做到</w:t>
      </w:r>
      <w:r w:rsidRPr="00444D03">
        <w:rPr>
          <w:rFonts w:eastAsia="仿宋_GB2312"/>
          <w:color w:val="000000"/>
          <w:sz w:val="32"/>
          <w:szCs w:val="32"/>
        </w:rPr>
        <w:t>“</w:t>
      </w:r>
      <w:r w:rsidRPr="00444D03">
        <w:rPr>
          <w:rFonts w:eastAsia="仿宋_GB2312" w:hint="eastAsia"/>
          <w:color w:val="000000"/>
          <w:sz w:val="32"/>
          <w:szCs w:val="32"/>
        </w:rPr>
        <w:t>两个坚决维护</w:t>
      </w:r>
      <w:r w:rsidRPr="00444D03">
        <w:rPr>
          <w:rFonts w:eastAsia="仿宋_GB2312"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color w:val="000000"/>
          <w:sz w:val="32"/>
          <w:szCs w:val="32"/>
        </w:rPr>
        <w:t>，与党中央保持高度一致。严肃党内政治生活，巩固良好政治风气。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44D03">
        <w:rPr>
          <w:rFonts w:eastAsia="仿宋_GB2312" w:hint="eastAsia"/>
          <w:b/>
          <w:color w:val="000000"/>
          <w:sz w:val="32"/>
          <w:szCs w:val="32"/>
        </w:rPr>
        <w:t>二级党组织：</w:t>
      </w:r>
      <w:r w:rsidRPr="00444D03">
        <w:rPr>
          <w:rFonts w:eastAsia="仿宋_GB2312" w:hint="eastAsia"/>
          <w:color w:val="000000"/>
          <w:sz w:val="32"/>
          <w:szCs w:val="32"/>
        </w:rPr>
        <w:t>牢牢把握社会主义办学方向，在人才引育、教学科研、行政管理等工作中加强政治把关，贯彻落实学校党委决策部署</w:t>
      </w:r>
      <w:r w:rsidRPr="006A5612">
        <w:rPr>
          <w:rFonts w:eastAsia="仿宋_GB2312"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6A5612">
        <w:rPr>
          <w:rFonts w:eastAsia="仿宋_GB2312"/>
          <w:b/>
          <w:color w:val="000000"/>
          <w:sz w:val="32"/>
          <w:szCs w:val="32"/>
        </w:rPr>
        <w:t>基层党支部：</w:t>
      </w:r>
      <w:r w:rsidRPr="00444D03">
        <w:rPr>
          <w:rFonts w:eastAsia="仿宋_GB2312" w:hint="eastAsia"/>
          <w:b/>
          <w:color w:val="000000"/>
          <w:sz w:val="32"/>
          <w:szCs w:val="32"/>
        </w:rPr>
        <w:t>加强</w:t>
      </w:r>
      <w:r w:rsidRPr="006A5612">
        <w:rPr>
          <w:rFonts w:eastAsia="仿宋_GB2312"/>
          <w:color w:val="000000"/>
          <w:sz w:val="32"/>
          <w:szCs w:val="32"/>
        </w:rPr>
        <w:t>学习</w:t>
      </w:r>
      <w:r w:rsidRPr="00444D03">
        <w:rPr>
          <w:rFonts w:eastAsia="仿宋_GB2312" w:hint="eastAsia"/>
          <w:color w:val="000000"/>
          <w:sz w:val="32"/>
          <w:szCs w:val="32"/>
        </w:rPr>
        <w:t>，</w:t>
      </w:r>
      <w:r w:rsidRPr="006A5612">
        <w:rPr>
          <w:rFonts w:eastAsia="仿宋_GB2312"/>
          <w:color w:val="000000"/>
          <w:sz w:val="32"/>
          <w:szCs w:val="32"/>
        </w:rPr>
        <w:t>尊崇党章，按期换届，</w:t>
      </w:r>
      <w:r w:rsidRPr="00444D03">
        <w:rPr>
          <w:rFonts w:eastAsia="仿宋_GB2312" w:hint="eastAsia"/>
          <w:color w:val="000000"/>
          <w:sz w:val="32"/>
          <w:szCs w:val="32"/>
        </w:rPr>
        <w:t>在贯彻落实学校和本单位决策部署中做出表率。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Style w:val="3Char"/>
        </w:rPr>
      </w:pPr>
      <w:r>
        <w:rPr>
          <w:rStyle w:val="3Char"/>
        </w:rPr>
        <w:t>2.</w:t>
      </w:r>
      <w:r>
        <w:rPr>
          <w:rStyle w:val="3Char"/>
          <w:rFonts w:hint="eastAsia"/>
        </w:rPr>
        <w:t>严肃党内政治生活，加强党员党性锻炼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Style w:val="3Char"/>
          <w:rFonts w:hint="eastAsia"/>
        </w:rPr>
        <w:t>核心任务：</w:t>
      </w:r>
      <w:r>
        <w:rPr>
          <w:rStyle w:val="3Char"/>
          <w:rFonts w:hint="eastAsia"/>
          <w:b w:val="0"/>
        </w:rPr>
        <w:t>推进</w:t>
      </w:r>
      <w:r>
        <w:rPr>
          <w:rStyle w:val="3Char"/>
          <w:b w:val="0"/>
        </w:rPr>
        <w:t>“</w:t>
      </w:r>
      <w:r>
        <w:rPr>
          <w:rStyle w:val="3Char"/>
          <w:rFonts w:hint="eastAsia"/>
          <w:b w:val="0"/>
        </w:rPr>
        <w:t>两学一做</w:t>
      </w:r>
      <w:r>
        <w:rPr>
          <w:rStyle w:val="3Char"/>
          <w:b w:val="0"/>
        </w:rPr>
        <w:t>”</w:t>
      </w:r>
      <w:r>
        <w:rPr>
          <w:rStyle w:val="3Char"/>
          <w:rFonts w:hint="eastAsia"/>
          <w:b w:val="0"/>
        </w:rPr>
        <w:t>学习教育常态化制度化，提升基层党组织活力，教育引导党员</w:t>
      </w:r>
      <w:r w:rsidRPr="00444D03">
        <w:rPr>
          <w:rFonts w:eastAsia="仿宋_GB2312" w:hint="eastAsia"/>
          <w:color w:val="000000"/>
          <w:sz w:val="32"/>
          <w:szCs w:val="32"/>
        </w:rPr>
        <w:t>不忘初心、牢记使命，提高政治站位，</w:t>
      </w:r>
      <w:r w:rsidRPr="006A5612">
        <w:rPr>
          <w:rFonts w:eastAsia="仿宋_GB2312"/>
          <w:color w:val="000000"/>
          <w:sz w:val="32"/>
          <w:szCs w:val="32"/>
        </w:rPr>
        <w:t>坚定理想信念。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44D03">
        <w:rPr>
          <w:rFonts w:eastAsia="仿宋_GB2312" w:hint="eastAsia"/>
          <w:b/>
          <w:color w:val="000000"/>
          <w:sz w:val="32"/>
          <w:szCs w:val="32"/>
        </w:rPr>
        <w:t>二级党组织：</w:t>
      </w:r>
      <w:r w:rsidRPr="00444D03">
        <w:rPr>
          <w:rFonts w:eastAsia="仿宋_GB2312" w:hint="eastAsia"/>
          <w:color w:val="000000"/>
          <w:sz w:val="32"/>
          <w:szCs w:val="32"/>
        </w:rPr>
        <w:t>严格执行民主集中制，坚持民主生活会制度，开展</w:t>
      </w:r>
      <w:r w:rsidRPr="00444D03">
        <w:rPr>
          <w:rFonts w:eastAsia="仿宋_GB2312"/>
          <w:color w:val="000000"/>
          <w:sz w:val="32"/>
          <w:szCs w:val="32"/>
        </w:rPr>
        <w:t>“</w:t>
      </w:r>
      <w:r w:rsidRPr="00444D03">
        <w:rPr>
          <w:rFonts w:eastAsia="仿宋_GB2312" w:hint="eastAsia"/>
          <w:color w:val="000000"/>
          <w:sz w:val="32"/>
          <w:szCs w:val="32"/>
        </w:rPr>
        <w:t>主题党日</w:t>
      </w:r>
      <w:r w:rsidRPr="00444D03">
        <w:rPr>
          <w:rFonts w:eastAsia="仿宋_GB2312"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color w:val="000000"/>
          <w:sz w:val="32"/>
          <w:szCs w:val="32"/>
        </w:rPr>
        <w:t>、</w:t>
      </w:r>
      <w:r w:rsidRPr="00444D03">
        <w:rPr>
          <w:rFonts w:eastAsia="仿宋_GB2312"/>
          <w:color w:val="000000"/>
          <w:sz w:val="32"/>
          <w:szCs w:val="32"/>
        </w:rPr>
        <w:t>“</w:t>
      </w:r>
      <w:r w:rsidRPr="00444D03">
        <w:rPr>
          <w:rFonts w:eastAsia="仿宋_GB2312" w:hint="eastAsia"/>
          <w:color w:val="000000"/>
          <w:sz w:val="32"/>
          <w:szCs w:val="32"/>
        </w:rPr>
        <w:t>微党课</w:t>
      </w:r>
      <w:r w:rsidRPr="00444D03">
        <w:rPr>
          <w:rFonts w:eastAsia="仿宋_GB2312"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color w:val="000000"/>
          <w:sz w:val="32"/>
          <w:szCs w:val="32"/>
        </w:rPr>
        <w:t>比赛等活动，</w:t>
      </w:r>
      <w:r w:rsidRPr="006A5612">
        <w:rPr>
          <w:rFonts w:eastAsia="仿宋_GB2312"/>
          <w:color w:val="000000"/>
          <w:sz w:val="32"/>
          <w:szCs w:val="32"/>
        </w:rPr>
        <w:t>不断丰富</w:t>
      </w:r>
      <w:r w:rsidRPr="006A5612">
        <w:rPr>
          <w:rFonts w:eastAsia="仿宋_GB2312"/>
          <w:color w:val="000000"/>
          <w:sz w:val="32"/>
          <w:szCs w:val="32"/>
        </w:rPr>
        <w:t>“</w:t>
      </w:r>
      <w:r w:rsidRPr="006A5612">
        <w:rPr>
          <w:rFonts w:eastAsia="仿宋_GB2312"/>
          <w:color w:val="000000"/>
          <w:sz w:val="32"/>
          <w:szCs w:val="32"/>
        </w:rPr>
        <w:t>两学一做</w:t>
      </w:r>
      <w:r w:rsidRPr="00444D03">
        <w:rPr>
          <w:rFonts w:eastAsia="仿宋_GB2312"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color w:val="000000"/>
          <w:sz w:val="32"/>
          <w:szCs w:val="32"/>
        </w:rPr>
        <w:t>学习教育形式内容。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44D03">
        <w:rPr>
          <w:rFonts w:eastAsia="仿宋_GB2312" w:hint="eastAsia"/>
          <w:b/>
          <w:color w:val="000000"/>
          <w:sz w:val="32"/>
          <w:szCs w:val="32"/>
        </w:rPr>
        <w:t>基层党支部：</w:t>
      </w:r>
      <w:r w:rsidRPr="00444D03">
        <w:rPr>
          <w:rFonts w:eastAsia="仿宋_GB2312" w:hint="eastAsia"/>
          <w:color w:val="000000"/>
          <w:sz w:val="32"/>
          <w:szCs w:val="32"/>
        </w:rPr>
        <w:t>建立党日制度，每月相对</w:t>
      </w:r>
      <w:r w:rsidRPr="006A5612">
        <w:rPr>
          <w:rFonts w:eastAsia="仿宋_GB2312"/>
          <w:color w:val="000000"/>
          <w:sz w:val="32"/>
          <w:szCs w:val="32"/>
        </w:rPr>
        <w:t>固定</w:t>
      </w:r>
      <w:r w:rsidRPr="00444D03">
        <w:rPr>
          <w:rFonts w:eastAsia="仿宋_GB2312" w:hint="eastAsia"/>
          <w:color w:val="000000"/>
          <w:sz w:val="32"/>
          <w:szCs w:val="32"/>
        </w:rPr>
        <w:t>时间，开展主题党日和组织生活</w:t>
      </w:r>
      <w:r w:rsidRPr="006A5612">
        <w:rPr>
          <w:rFonts w:eastAsia="仿宋_GB2312"/>
          <w:color w:val="000000"/>
          <w:sz w:val="32"/>
          <w:szCs w:val="32"/>
        </w:rPr>
        <w:t>。</w:t>
      </w:r>
      <w:r w:rsidRPr="006A5612">
        <w:rPr>
          <w:rFonts w:eastAsia="仿宋_GB2312"/>
          <w:bCs/>
          <w:color w:val="000000"/>
          <w:sz w:val="32"/>
          <w:szCs w:val="32"/>
        </w:rPr>
        <w:t>严格落实</w:t>
      </w:r>
      <w:r w:rsidRPr="00444D03">
        <w:rPr>
          <w:rFonts w:eastAsia="仿宋_GB2312"/>
          <w:bCs/>
          <w:color w:val="000000"/>
          <w:sz w:val="32"/>
          <w:szCs w:val="32"/>
        </w:rPr>
        <w:t>“</w:t>
      </w:r>
      <w:r w:rsidRPr="00444D03">
        <w:rPr>
          <w:rFonts w:eastAsia="仿宋_GB2312" w:hint="eastAsia"/>
          <w:bCs/>
          <w:color w:val="000000"/>
          <w:sz w:val="32"/>
          <w:szCs w:val="32"/>
        </w:rPr>
        <w:t>三会一课</w:t>
      </w:r>
      <w:r w:rsidRPr="00444D03">
        <w:rPr>
          <w:rFonts w:eastAsia="仿宋_GB2312"/>
          <w:bCs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bCs/>
          <w:color w:val="000000"/>
          <w:sz w:val="32"/>
          <w:szCs w:val="32"/>
        </w:rPr>
        <w:t>、组织生活会、</w:t>
      </w:r>
      <w:r w:rsidRPr="00444D03">
        <w:rPr>
          <w:rFonts w:eastAsia="仿宋_GB2312" w:hint="eastAsia"/>
          <w:color w:val="000000"/>
          <w:sz w:val="32"/>
          <w:szCs w:val="32"/>
        </w:rPr>
        <w:t>民主评议党员等制度，定期开展党员党性分析。积极参加学校党委和二级党组织组织的各项党员教育活动。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444D03">
        <w:rPr>
          <w:rFonts w:eastAsia="楷体_GB2312" w:hint="eastAsia"/>
          <w:b/>
          <w:sz w:val="32"/>
          <w:szCs w:val="32"/>
        </w:rPr>
        <w:t>（二）坚持用习近平新时代中国特色社会主义思想武装头脑，扎实推进党的思想建设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444D03">
        <w:rPr>
          <w:rFonts w:eastAsia="仿宋_GB2312"/>
          <w:b/>
          <w:color w:val="000000"/>
          <w:sz w:val="32"/>
          <w:szCs w:val="32"/>
        </w:rPr>
        <w:t>3.</w:t>
      </w:r>
      <w:r w:rsidRPr="00444D03">
        <w:rPr>
          <w:rFonts w:eastAsia="仿宋_GB2312" w:hint="eastAsia"/>
          <w:b/>
          <w:color w:val="000000"/>
          <w:sz w:val="32"/>
          <w:szCs w:val="32"/>
        </w:rPr>
        <w:t>抓好理论学习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44D03">
        <w:rPr>
          <w:rFonts w:eastAsia="仿宋_GB2312" w:hint="eastAsia"/>
          <w:b/>
          <w:color w:val="000000"/>
          <w:sz w:val="32"/>
          <w:szCs w:val="32"/>
        </w:rPr>
        <w:t>核心任务：</w:t>
      </w:r>
      <w:r w:rsidRPr="00444D03">
        <w:rPr>
          <w:rFonts w:eastAsia="仿宋_GB2312" w:hint="eastAsia"/>
          <w:color w:val="000000"/>
          <w:sz w:val="32"/>
          <w:szCs w:val="32"/>
        </w:rPr>
        <w:t>弘扬马克思主义学风，认真落实党委理论学习中心组学习要求。二级党组织和党支部要建立和坚持</w:t>
      </w:r>
      <w:r w:rsidRPr="00444D03">
        <w:rPr>
          <w:rFonts w:eastAsia="仿宋_GB2312"/>
          <w:color w:val="000000"/>
          <w:sz w:val="32"/>
          <w:szCs w:val="32"/>
        </w:rPr>
        <w:t>“</w:t>
      </w:r>
      <w:r w:rsidRPr="00444D03">
        <w:rPr>
          <w:rFonts w:eastAsia="仿宋_GB2312" w:hint="eastAsia"/>
          <w:color w:val="000000"/>
          <w:sz w:val="32"/>
          <w:szCs w:val="32"/>
        </w:rPr>
        <w:t>第一议题</w:t>
      </w:r>
      <w:r w:rsidRPr="00444D03">
        <w:rPr>
          <w:rFonts w:eastAsia="仿宋_GB2312"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color w:val="000000"/>
          <w:sz w:val="32"/>
          <w:szCs w:val="32"/>
        </w:rPr>
        <w:t>制度：把学习</w:t>
      </w:r>
      <w:r w:rsidRPr="006A5612">
        <w:rPr>
          <w:rFonts w:eastAsia="仿宋_GB2312"/>
          <w:color w:val="000000"/>
          <w:sz w:val="32"/>
          <w:szCs w:val="32"/>
        </w:rPr>
        <w:t>习近平新时代中国特色社会主义思想</w:t>
      </w:r>
      <w:r w:rsidRPr="00444D03">
        <w:rPr>
          <w:rFonts w:eastAsia="仿宋_GB2312" w:hint="eastAsia"/>
          <w:color w:val="000000"/>
          <w:sz w:val="32"/>
          <w:szCs w:val="32"/>
        </w:rPr>
        <w:t>作为党组织会议</w:t>
      </w:r>
      <w:r w:rsidRPr="00444D03">
        <w:rPr>
          <w:rFonts w:eastAsia="仿宋_GB2312"/>
          <w:color w:val="000000"/>
          <w:sz w:val="32"/>
          <w:szCs w:val="32"/>
        </w:rPr>
        <w:t>“</w:t>
      </w:r>
      <w:r w:rsidRPr="00444D03">
        <w:rPr>
          <w:rFonts w:eastAsia="仿宋_GB2312" w:hint="eastAsia"/>
          <w:color w:val="000000"/>
          <w:sz w:val="32"/>
          <w:szCs w:val="32"/>
        </w:rPr>
        <w:t>第一议题</w:t>
      </w:r>
      <w:r w:rsidRPr="00444D03">
        <w:rPr>
          <w:rFonts w:eastAsia="仿宋_GB2312"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444D03">
        <w:rPr>
          <w:rFonts w:eastAsia="仿宋_GB2312" w:hint="eastAsia"/>
          <w:b/>
          <w:color w:val="000000"/>
          <w:sz w:val="32"/>
          <w:szCs w:val="32"/>
        </w:rPr>
        <w:t>二级党组织：</w:t>
      </w:r>
      <w:r w:rsidRPr="00444D03">
        <w:rPr>
          <w:rFonts w:eastAsia="仿宋_GB2312" w:hint="eastAsia"/>
          <w:color w:val="000000"/>
          <w:sz w:val="32"/>
          <w:szCs w:val="32"/>
        </w:rPr>
        <w:t>落实好党委理论中心组学习制度，把深入学习贯彻习近平新时代中国特色社会主义思想和</w:t>
      </w:r>
      <w:r w:rsidRPr="00444D03">
        <w:rPr>
          <w:rFonts w:eastAsia="仿宋_GB2312" w:hint="eastAsia"/>
          <w:color w:val="000000"/>
          <w:kern w:val="32"/>
          <w:sz w:val="32"/>
          <w:szCs w:val="32"/>
        </w:rPr>
        <w:t>党的十九大精神、深入学习《习近平谈治国理政》（第一、二卷）和习近平总书记系列重要讲话精神</w:t>
      </w:r>
      <w:r w:rsidRPr="00444D03">
        <w:rPr>
          <w:rFonts w:eastAsia="仿宋_GB2312" w:hint="eastAsia"/>
          <w:color w:val="000000"/>
          <w:sz w:val="32"/>
          <w:szCs w:val="32"/>
        </w:rPr>
        <w:t>作为党委理论学习中心组学习的核心和首要内容。将理论学习中心组学习列为重要议事日程，纳入党建工作责任制和意识形态工作责任制内容。结合本</w:t>
      </w:r>
      <w:r w:rsidRPr="006A5612">
        <w:rPr>
          <w:rFonts w:eastAsia="仿宋_GB2312"/>
          <w:color w:val="000000"/>
          <w:sz w:val="32"/>
          <w:szCs w:val="32"/>
        </w:rPr>
        <w:t>单位</w:t>
      </w:r>
      <w:r w:rsidRPr="00444D03">
        <w:rPr>
          <w:rFonts w:eastAsia="仿宋_GB2312" w:hint="eastAsia"/>
          <w:color w:val="000000"/>
          <w:sz w:val="32"/>
          <w:szCs w:val="32"/>
        </w:rPr>
        <w:t>工作实际、突出重点，每年按规定做好学习计划并落实，及时</w:t>
      </w:r>
      <w:r w:rsidRPr="006A5612">
        <w:rPr>
          <w:rFonts w:eastAsia="仿宋_GB2312"/>
          <w:color w:val="000000"/>
          <w:sz w:val="32"/>
          <w:szCs w:val="32"/>
        </w:rPr>
        <w:t>总结。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44D03">
        <w:rPr>
          <w:rFonts w:eastAsia="仿宋_GB2312" w:hint="eastAsia"/>
          <w:b/>
          <w:color w:val="000000"/>
          <w:sz w:val="32"/>
          <w:szCs w:val="32"/>
        </w:rPr>
        <w:t>基层党支部：</w:t>
      </w:r>
      <w:r w:rsidRPr="00444D03">
        <w:rPr>
          <w:rFonts w:eastAsia="仿宋_GB2312" w:hint="eastAsia"/>
          <w:color w:val="000000"/>
          <w:sz w:val="32"/>
          <w:szCs w:val="32"/>
        </w:rPr>
        <w:t>不断丰富理论学习的形式，拓展内容深度，注重实际效果，</w:t>
      </w:r>
      <w:r w:rsidRPr="006A5612">
        <w:rPr>
          <w:rFonts w:eastAsia="仿宋_GB2312"/>
          <w:color w:val="000000"/>
          <w:sz w:val="32"/>
          <w:szCs w:val="32"/>
        </w:rPr>
        <w:t>引导党员</w:t>
      </w:r>
      <w:r w:rsidRPr="00444D03">
        <w:rPr>
          <w:rFonts w:eastAsia="仿宋_GB2312" w:hint="eastAsia"/>
          <w:color w:val="000000"/>
          <w:sz w:val="32"/>
          <w:szCs w:val="32"/>
        </w:rPr>
        <w:t>积极参与，</w:t>
      </w:r>
      <w:r w:rsidRPr="006A5612">
        <w:rPr>
          <w:rFonts w:eastAsia="仿宋_GB2312"/>
          <w:color w:val="000000"/>
          <w:sz w:val="32"/>
          <w:szCs w:val="32"/>
        </w:rPr>
        <w:t>学以致用</w:t>
      </w:r>
      <w:r w:rsidRPr="00444D03">
        <w:rPr>
          <w:rFonts w:eastAsia="仿宋_GB2312" w:hint="eastAsia"/>
          <w:color w:val="000000"/>
          <w:sz w:val="32"/>
          <w:szCs w:val="32"/>
        </w:rPr>
        <w:t>，</w:t>
      </w:r>
      <w:r w:rsidRPr="006A5612">
        <w:rPr>
          <w:rFonts w:eastAsia="仿宋_GB2312"/>
          <w:color w:val="000000"/>
          <w:sz w:val="32"/>
          <w:szCs w:val="32"/>
        </w:rPr>
        <w:t>做到融会贯通、</w:t>
      </w:r>
      <w:r w:rsidRPr="00444D03">
        <w:rPr>
          <w:rFonts w:eastAsia="仿宋_GB2312" w:hint="eastAsia"/>
          <w:color w:val="000000"/>
          <w:sz w:val="32"/>
          <w:szCs w:val="32"/>
        </w:rPr>
        <w:t>知行合一。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4.</w:t>
      </w:r>
      <w:r>
        <w:rPr>
          <w:rFonts w:eastAsia="仿宋_GB2312" w:hint="eastAsia"/>
          <w:b/>
          <w:bCs/>
          <w:color w:val="000000"/>
          <w:sz w:val="32"/>
          <w:szCs w:val="32"/>
        </w:rPr>
        <w:t>牢牢掌握意识形态工作领导权、管理权、主导权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color w:val="000000"/>
          <w:kern w:val="32"/>
          <w:sz w:val="32"/>
          <w:szCs w:val="32"/>
        </w:rPr>
      </w:pPr>
      <w:r w:rsidRPr="00444D03">
        <w:rPr>
          <w:rFonts w:eastAsia="仿宋_GB2312" w:hint="eastAsia"/>
          <w:b/>
          <w:color w:val="000000"/>
          <w:sz w:val="32"/>
          <w:szCs w:val="32"/>
        </w:rPr>
        <w:t>核心任务：</w:t>
      </w:r>
      <w:r w:rsidRPr="00444D03">
        <w:rPr>
          <w:rFonts w:eastAsia="仿宋_GB2312" w:hint="eastAsia"/>
          <w:color w:val="000000"/>
          <w:sz w:val="32"/>
          <w:szCs w:val="32"/>
        </w:rPr>
        <w:t>坚持马克思主义在本单位意识形态领域的指导地位，确保本单位的政治安全与和谐稳定。提升师生思想政治工作质量，构建课程、科研、实践、文化、网络、心理、管理、服务、资助、组织</w:t>
      </w:r>
      <w:r w:rsidRPr="00444D03">
        <w:rPr>
          <w:rFonts w:eastAsia="仿宋_GB2312"/>
          <w:color w:val="000000"/>
          <w:sz w:val="32"/>
          <w:szCs w:val="32"/>
        </w:rPr>
        <w:t>“</w:t>
      </w:r>
      <w:r w:rsidRPr="00444D03">
        <w:rPr>
          <w:rFonts w:eastAsia="仿宋_GB2312" w:hint="eastAsia"/>
          <w:color w:val="000000"/>
          <w:sz w:val="32"/>
          <w:szCs w:val="32"/>
        </w:rPr>
        <w:t>十大育人体系</w:t>
      </w:r>
      <w:r w:rsidRPr="00444D03">
        <w:rPr>
          <w:rFonts w:eastAsia="仿宋_GB2312"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color w:val="000000"/>
          <w:sz w:val="32"/>
          <w:szCs w:val="32"/>
        </w:rPr>
        <w:t>，形成全员全过程全方位</w:t>
      </w:r>
      <w:r w:rsidRPr="00444D03">
        <w:rPr>
          <w:rFonts w:eastAsia="仿宋_GB2312"/>
          <w:color w:val="000000"/>
          <w:sz w:val="32"/>
          <w:szCs w:val="32"/>
        </w:rPr>
        <w:t>“</w:t>
      </w:r>
      <w:r w:rsidRPr="00444D03">
        <w:rPr>
          <w:rFonts w:eastAsia="仿宋_GB2312" w:hint="eastAsia"/>
          <w:color w:val="000000"/>
          <w:sz w:val="32"/>
          <w:szCs w:val="32"/>
        </w:rPr>
        <w:t>三全</w:t>
      </w:r>
      <w:r w:rsidRPr="00444D03">
        <w:rPr>
          <w:rFonts w:eastAsia="仿宋_GB2312"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color w:val="000000"/>
          <w:sz w:val="32"/>
          <w:szCs w:val="32"/>
        </w:rPr>
        <w:t>育人格局，推进意识形态工作常态化制度</w:t>
      </w:r>
      <w:r w:rsidRPr="00444D03">
        <w:rPr>
          <w:rFonts w:eastAsia="仿宋_GB2312" w:hint="eastAsia"/>
          <w:color w:val="000000"/>
          <w:kern w:val="32"/>
          <w:sz w:val="32"/>
          <w:szCs w:val="32"/>
        </w:rPr>
        <w:t>化。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44D03">
        <w:rPr>
          <w:rFonts w:eastAsia="仿宋_GB2312" w:hint="eastAsia"/>
          <w:b/>
          <w:color w:val="000000"/>
          <w:sz w:val="32"/>
          <w:szCs w:val="32"/>
        </w:rPr>
        <w:t>二级党组织：</w:t>
      </w:r>
      <w:r w:rsidRPr="00444D03">
        <w:rPr>
          <w:rFonts w:eastAsia="仿宋_GB2312" w:hint="eastAsia"/>
          <w:color w:val="000000"/>
          <w:sz w:val="32"/>
          <w:szCs w:val="32"/>
        </w:rPr>
        <w:t>在积极引导师生培育和践行社会主义核心价值观、坚守意识形态主阵地、维护师生合法权益和校园稳定等方面发挥显著</w:t>
      </w:r>
      <w:r w:rsidRPr="006A5612">
        <w:rPr>
          <w:rFonts w:eastAsia="仿宋_GB2312"/>
          <w:color w:val="000000"/>
          <w:sz w:val="32"/>
          <w:szCs w:val="32"/>
        </w:rPr>
        <w:t>作用，培育巩固</w:t>
      </w:r>
      <w:r w:rsidRPr="00444D03">
        <w:rPr>
          <w:rFonts w:eastAsia="仿宋_GB2312"/>
          <w:color w:val="000000"/>
          <w:sz w:val="32"/>
          <w:szCs w:val="32"/>
        </w:rPr>
        <w:t>“</w:t>
      </w:r>
      <w:r w:rsidRPr="00444D03">
        <w:rPr>
          <w:rFonts w:eastAsia="仿宋_GB2312" w:hint="eastAsia"/>
          <w:color w:val="000000"/>
          <w:sz w:val="32"/>
          <w:szCs w:val="32"/>
        </w:rPr>
        <w:t>学在中大、追求卓越</w:t>
      </w:r>
      <w:r w:rsidRPr="00444D03">
        <w:rPr>
          <w:rFonts w:eastAsia="仿宋_GB2312"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color w:val="000000"/>
          <w:sz w:val="32"/>
          <w:szCs w:val="32"/>
        </w:rPr>
        <w:t>的校园文化氛围</w:t>
      </w:r>
      <w:r w:rsidRPr="006A5612">
        <w:rPr>
          <w:rFonts w:eastAsia="仿宋_GB2312"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44D03">
        <w:rPr>
          <w:rFonts w:eastAsia="仿宋_GB2312" w:hint="eastAsia"/>
          <w:b/>
          <w:color w:val="000000"/>
          <w:sz w:val="32"/>
          <w:szCs w:val="32"/>
        </w:rPr>
        <w:t>基层党支部：</w:t>
      </w:r>
      <w:r w:rsidRPr="00444D03">
        <w:rPr>
          <w:rFonts w:eastAsia="仿宋_GB2312" w:hint="eastAsia"/>
          <w:color w:val="000000"/>
          <w:sz w:val="32"/>
          <w:szCs w:val="32"/>
        </w:rPr>
        <w:t>充分发挥凝聚师生的主体作用，引领师生听党话、跟党走，把师生思想统一到党中央决策部署上来，教育引导师生在课堂教学、论坛讲座等活动中坚持正确的政治立场、政治方向、政治原则、政治道路。。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5.</w:t>
      </w:r>
      <w:r>
        <w:rPr>
          <w:rFonts w:eastAsia="仿宋_GB2312" w:hint="eastAsia"/>
          <w:b/>
          <w:bCs/>
          <w:color w:val="000000"/>
          <w:sz w:val="32"/>
          <w:szCs w:val="32"/>
        </w:rPr>
        <w:t>持续开展党建工作专题调研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44D03">
        <w:rPr>
          <w:rFonts w:eastAsia="仿宋_GB2312" w:hint="eastAsia"/>
          <w:b/>
          <w:color w:val="000000"/>
          <w:sz w:val="32"/>
          <w:szCs w:val="32"/>
        </w:rPr>
        <w:t>核心任务：</w:t>
      </w:r>
      <w:r w:rsidRPr="00444D03">
        <w:rPr>
          <w:rFonts w:eastAsia="仿宋_GB2312" w:hint="eastAsia"/>
          <w:color w:val="000000"/>
          <w:sz w:val="32"/>
          <w:szCs w:val="32"/>
        </w:rPr>
        <w:t>坚持问题导向，围绕学校党建工作突出重点难点，每年确定调研主题，</w:t>
      </w:r>
      <w:r w:rsidRPr="006A5612">
        <w:rPr>
          <w:rFonts w:eastAsia="仿宋_GB2312"/>
          <w:color w:val="000000"/>
          <w:sz w:val="32"/>
          <w:szCs w:val="32"/>
        </w:rPr>
        <w:t>深入基层一线</w:t>
      </w:r>
      <w:r w:rsidRPr="00444D03">
        <w:rPr>
          <w:rFonts w:eastAsia="仿宋_GB2312" w:hint="eastAsia"/>
          <w:color w:val="000000"/>
          <w:sz w:val="32"/>
          <w:szCs w:val="32"/>
        </w:rPr>
        <w:t>开展调研，建立党建工作问题台账，制定整改措施，明确整改时限，推动问题解决。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44D03">
        <w:rPr>
          <w:rFonts w:eastAsia="仿宋_GB2312" w:hint="eastAsia"/>
          <w:b/>
          <w:color w:val="000000"/>
          <w:sz w:val="32"/>
          <w:szCs w:val="32"/>
        </w:rPr>
        <w:t>二级党组织：</w:t>
      </w:r>
      <w:r w:rsidRPr="00444D03">
        <w:rPr>
          <w:rFonts w:eastAsia="仿宋_GB2312" w:hint="eastAsia"/>
          <w:color w:val="000000"/>
          <w:sz w:val="32"/>
          <w:szCs w:val="32"/>
        </w:rPr>
        <w:t>结合学校各项党建工作调研，查摆党建工作存在问题，着重破解本单位</w:t>
      </w:r>
      <w:r w:rsidRPr="006A5612">
        <w:rPr>
          <w:rFonts w:eastAsia="仿宋_GB2312"/>
          <w:color w:val="000000"/>
          <w:sz w:val="32"/>
          <w:szCs w:val="32"/>
        </w:rPr>
        <w:t>党建工作难题。</w:t>
      </w:r>
      <w:r w:rsidRPr="00444D03">
        <w:rPr>
          <w:rFonts w:eastAsia="仿宋_GB2312" w:hint="eastAsia"/>
          <w:color w:val="000000"/>
          <w:sz w:val="32"/>
          <w:szCs w:val="32"/>
        </w:rPr>
        <w:t>加强对党支部的指导，积极组织申报党建研究课题</w:t>
      </w:r>
      <w:r w:rsidRPr="006A5612">
        <w:rPr>
          <w:rFonts w:eastAsia="仿宋_GB2312"/>
          <w:color w:val="000000"/>
          <w:sz w:val="32"/>
          <w:szCs w:val="32"/>
        </w:rPr>
        <w:t>，发挥人才优势，以</w:t>
      </w:r>
      <w:r w:rsidRPr="00444D03">
        <w:rPr>
          <w:rFonts w:eastAsia="仿宋_GB2312" w:hint="eastAsia"/>
          <w:color w:val="000000"/>
          <w:sz w:val="32"/>
          <w:szCs w:val="32"/>
        </w:rPr>
        <w:t>调查</w:t>
      </w:r>
      <w:r w:rsidRPr="006A5612">
        <w:rPr>
          <w:rFonts w:eastAsia="仿宋_GB2312"/>
          <w:color w:val="000000"/>
          <w:sz w:val="32"/>
          <w:szCs w:val="32"/>
        </w:rPr>
        <w:t>研究推动工作创新。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基层党支部：积极配合上级党组织的调研。</w:t>
      </w:r>
      <w:r w:rsidRPr="00444D03">
        <w:rPr>
          <w:rFonts w:eastAsia="仿宋_GB2312" w:hint="eastAsia"/>
          <w:bCs/>
          <w:color w:val="000000"/>
          <w:sz w:val="32"/>
          <w:szCs w:val="32"/>
        </w:rPr>
        <w:t>经常性</w:t>
      </w:r>
      <w:r w:rsidRPr="006A5612">
        <w:rPr>
          <w:rFonts w:eastAsia="仿宋_GB2312"/>
          <w:bCs/>
          <w:color w:val="000000"/>
          <w:sz w:val="32"/>
          <w:szCs w:val="32"/>
        </w:rPr>
        <w:t>征求广大党员和师生的意见建议</w:t>
      </w:r>
      <w:r w:rsidRPr="00444D03">
        <w:rPr>
          <w:rFonts w:eastAsia="仿宋_GB2312" w:hint="eastAsia"/>
          <w:bCs/>
          <w:color w:val="000000"/>
          <w:sz w:val="32"/>
          <w:szCs w:val="32"/>
        </w:rPr>
        <w:t>，并向上级党组织反映</w:t>
      </w:r>
      <w:r w:rsidRPr="006A5612">
        <w:rPr>
          <w:rFonts w:eastAsia="仿宋_GB2312"/>
          <w:bCs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6.</w:t>
      </w:r>
      <w:r>
        <w:rPr>
          <w:rFonts w:eastAsia="仿宋_GB2312" w:hint="eastAsia"/>
          <w:b/>
          <w:bCs/>
          <w:color w:val="000000"/>
          <w:sz w:val="32"/>
          <w:szCs w:val="32"/>
        </w:rPr>
        <w:t>加强教育培训工作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核心任务：</w:t>
      </w:r>
      <w:r w:rsidRPr="00444D03">
        <w:rPr>
          <w:rFonts w:eastAsia="仿宋_GB2312" w:hint="eastAsia"/>
          <w:bCs/>
          <w:color w:val="000000"/>
          <w:sz w:val="32"/>
          <w:szCs w:val="32"/>
        </w:rPr>
        <w:t>加强党员、干部教育培训，分层次分类别，加强教育培训针对性和时效性，落实</w:t>
      </w:r>
      <w:r w:rsidRPr="00444D03">
        <w:rPr>
          <w:rFonts w:eastAsia="仿宋_GB2312"/>
          <w:bCs/>
          <w:color w:val="000000"/>
          <w:sz w:val="32"/>
          <w:szCs w:val="32"/>
        </w:rPr>
        <w:t>“</w:t>
      </w:r>
      <w:r w:rsidRPr="00444D03">
        <w:rPr>
          <w:rFonts w:eastAsia="仿宋_GB2312" w:hint="eastAsia"/>
          <w:bCs/>
          <w:color w:val="000000"/>
          <w:sz w:val="32"/>
          <w:szCs w:val="32"/>
        </w:rPr>
        <w:t>大学习</w:t>
      </w:r>
      <w:r w:rsidRPr="00444D03">
        <w:rPr>
          <w:rFonts w:eastAsia="仿宋_GB2312"/>
          <w:bCs/>
          <w:color w:val="000000"/>
          <w:sz w:val="32"/>
          <w:szCs w:val="32"/>
        </w:rPr>
        <w:t>”</w:t>
      </w:r>
      <w:r w:rsidRPr="00444D03">
        <w:rPr>
          <w:rFonts w:eastAsia="仿宋_GB2312" w:hint="eastAsia"/>
          <w:bCs/>
          <w:color w:val="000000"/>
          <w:sz w:val="32"/>
          <w:szCs w:val="32"/>
        </w:rPr>
        <w:t>要求。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444D03">
        <w:rPr>
          <w:rFonts w:eastAsia="仿宋_GB2312" w:hint="eastAsia"/>
          <w:b/>
          <w:sz w:val="32"/>
          <w:szCs w:val="32"/>
        </w:rPr>
        <w:t>二级党组织：</w:t>
      </w:r>
      <w:r w:rsidRPr="00444D03">
        <w:rPr>
          <w:rFonts w:eastAsia="仿宋_GB2312" w:hint="eastAsia"/>
          <w:sz w:val="32"/>
          <w:szCs w:val="32"/>
        </w:rPr>
        <w:t>结合单位</w:t>
      </w:r>
      <w:r w:rsidRPr="006A5612">
        <w:rPr>
          <w:rFonts w:eastAsia="仿宋_GB2312"/>
          <w:sz w:val="32"/>
          <w:szCs w:val="32"/>
        </w:rPr>
        <w:t>实际，</w:t>
      </w:r>
      <w:r w:rsidRPr="00444D03">
        <w:rPr>
          <w:rFonts w:eastAsia="仿宋_GB2312" w:hint="eastAsia"/>
          <w:sz w:val="32"/>
          <w:szCs w:val="32"/>
        </w:rPr>
        <w:t>定期组织开展</w:t>
      </w:r>
      <w:r w:rsidRPr="006A5612">
        <w:rPr>
          <w:rFonts w:eastAsia="仿宋_GB2312"/>
          <w:sz w:val="32"/>
          <w:szCs w:val="32"/>
        </w:rPr>
        <w:t>党支部书记</w:t>
      </w:r>
      <w:r w:rsidRPr="00444D03">
        <w:rPr>
          <w:rFonts w:eastAsia="仿宋_GB2312" w:hint="eastAsia"/>
          <w:sz w:val="32"/>
          <w:szCs w:val="32"/>
        </w:rPr>
        <w:t>、委员培训，</w:t>
      </w:r>
      <w:r w:rsidRPr="00444D03">
        <w:rPr>
          <w:rFonts w:eastAsia="仿宋_GB2312" w:hint="eastAsia"/>
          <w:bCs/>
          <w:color w:val="000000"/>
          <w:sz w:val="32"/>
          <w:szCs w:val="32"/>
        </w:rPr>
        <w:t>其中集中培训每年开展</w:t>
      </w:r>
      <w:r w:rsidRPr="006A5612">
        <w:rPr>
          <w:rFonts w:eastAsia="仿宋_GB2312"/>
          <w:bCs/>
          <w:color w:val="000000"/>
          <w:sz w:val="32"/>
          <w:szCs w:val="32"/>
        </w:rPr>
        <w:t>不少于</w:t>
      </w:r>
      <w:r w:rsidRPr="00444D03">
        <w:rPr>
          <w:rFonts w:eastAsia="仿宋_GB2312"/>
          <w:bCs/>
          <w:color w:val="000000"/>
          <w:sz w:val="32"/>
          <w:szCs w:val="32"/>
        </w:rPr>
        <w:t xml:space="preserve"> 1 </w:t>
      </w:r>
      <w:r w:rsidRPr="00444D03">
        <w:rPr>
          <w:rFonts w:eastAsia="仿宋_GB2312" w:hint="eastAsia"/>
          <w:bCs/>
          <w:color w:val="000000"/>
          <w:sz w:val="32"/>
          <w:szCs w:val="32"/>
        </w:rPr>
        <w:t>次</w:t>
      </w:r>
      <w:r>
        <w:rPr>
          <w:rFonts w:eastAsia="仿宋_GB2312" w:hint="eastAsia"/>
          <w:bCs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Cs/>
          <w:color w:val="000000"/>
          <w:sz w:val="32"/>
          <w:szCs w:val="32"/>
        </w:rPr>
      </w:pPr>
      <w:r w:rsidRPr="006A5612">
        <w:rPr>
          <w:rFonts w:eastAsia="仿宋_GB2312"/>
          <w:b/>
          <w:bCs/>
          <w:color w:val="000000"/>
          <w:sz w:val="32"/>
          <w:szCs w:val="32"/>
        </w:rPr>
        <w:t>基层党支部：</w:t>
      </w:r>
      <w:r>
        <w:rPr>
          <w:rFonts w:eastAsia="仿宋_GB2312" w:hint="eastAsia"/>
          <w:bCs/>
          <w:color w:val="000000"/>
          <w:sz w:val="32"/>
          <w:szCs w:val="32"/>
        </w:rPr>
        <w:t>坚持把坚定理想信念作为教育培训的首要任务。党支部书记和委员</w:t>
      </w:r>
      <w:r>
        <w:rPr>
          <w:rFonts w:eastAsia="仿宋_GB2312" w:hint="eastAsia"/>
          <w:sz w:val="32"/>
          <w:szCs w:val="32"/>
        </w:rPr>
        <w:t>每年集中学习培训时间不少于</w:t>
      </w:r>
      <w:r>
        <w:rPr>
          <w:rFonts w:eastAsia="仿宋_GB2312"/>
          <w:sz w:val="32"/>
          <w:szCs w:val="32"/>
        </w:rPr>
        <w:t>56</w:t>
      </w:r>
      <w:r>
        <w:rPr>
          <w:rFonts w:eastAsia="仿宋_GB2312" w:hint="eastAsia"/>
          <w:sz w:val="32"/>
          <w:szCs w:val="32"/>
        </w:rPr>
        <w:t>学时，至少参加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次集中培训。</w:t>
      </w:r>
      <w:r w:rsidRPr="006A5612">
        <w:rPr>
          <w:rFonts w:eastAsia="仿宋_GB2312"/>
          <w:bCs/>
          <w:color w:val="000000"/>
          <w:sz w:val="32"/>
          <w:szCs w:val="32"/>
        </w:rPr>
        <w:t>依托组织生活加强对广大党员和入党申请人员的教育培养</w:t>
      </w:r>
      <w:r>
        <w:rPr>
          <w:rFonts w:eastAsia="仿宋_GB2312" w:hint="eastAsia"/>
          <w:bCs/>
          <w:color w:val="000000"/>
          <w:sz w:val="32"/>
          <w:szCs w:val="32"/>
        </w:rPr>
        <w:t>，党员每年</w:t>
      </w:r>
      <w:r w:rsidRPr="00444D03">
        <w:rPr>
          <w:rFonts w:eastAsia="仿宋_GB2312" w:hint="eastAsia"/>
          <w:bCs/>
          <w:sz w:val="32"/>
          <w:szCs w:val="32"/>
        </w:rPr>
        <w:t>集中学习时间一般不少于</w:t>
      </w:r>
      <w:r w:rsidRPr="00444D03">
        <w:rPr>
          <w:rFonts w:eastAsia="仿宋_GB2312"/>
          <w:bCs/>
          <w:sz w:val="32"/>
          <w:szCs w:val="32"/>
        </w:rPr>
        <w:t>32</w:t>
      </w:r>
      <w:r w:rsidRPr="00444D03">
        <w:rPr>
          <w:rFonts w:eastAsia="仿宋_GB2312" w:hint="eastAsia"/>
          <w:bCs/>
          <w:sz w:val="32"/>
          <w:szCs w:val="32"/>
        </w:rPr>
        <w:t>个学时，其中参加</w:t>
      </w:r>
      <w:r w:rsidRPr="00444D03">
        <w:rPr>
          <w:rFonts w:eastAsia="仿宋_GB2312"/>
          <w:bCs/>
          <w:sz w:val="32"/>
          <w:szCs w:val="32"/>
        </w:rPr>
        <w:t>“</w:t>
      </w:r>
      <w:r w:rsidRPr="00444D03">
        <w:rPr>
          <w:rFonts w:eastAsia="仿宋_GB2312" w:hint="eastAsia"/>
          <w:bCs/>
          <w:sz w:val="32"/>
          <w:szCs w:val="32"/>
        </w:rPr>
        <w:t>三会一课</w:t>
      </w:r>
      <w:r w:rsidRPr="00444D03">
        <w:rPr>
          <w:rFonts w:eastAsia="仿宋_GB2312"/>
          <w:bCs/>
          <w:sz w:val="32"/>
          <w:szCs w:val="32"/>
        </w:rPr>
        <w:t>”</w:t>
      </w:r>
      <w:r w:rsidRPr="00444D03">
        <w:rPr>
          <w:rFonts w:eastAsia="仿宋_GB2312" w:hint="eastAsia"/>
          <w:bCs/>
          <w:sz w:val="32"/>
          <w:szCs w:val="32"/>
        </w:rPr>
        <w:t>、经组织认定的网络学习时间计入学时</w:t>
      </w:r>
      <w:r w:rsidRPr="006A5612">
        <w:rPr>
          <w:rFonts w:eastAsia="仿宋_GB2312"/>
          <w:bCs/>
          <w:color w:val="000000"/>
          <w:sz w:val="32"/>
          <w:szCs w:val="32"/>
        </w:rPr>
        <w:t>。</w:t>
      </w:r>
      <w:r>
        <w:rPr>
          <w:rFonts w:eastAsia="仿宋_GB2312"/>
          <w:bCs/>
          <w:color w:val="000000"/>
          <w:sz w:val="32"/>
          <w:szCs w:val="32"/>
        </w:rPr>
        <w:t xml:space="preserve"> </w:t>
      </w:r>
    </w:p>
    <w:p w:rsidR="001B3856" w:rsidRPr="006A5612" w:rsidRDefault="001B3856" w:rsidP="001B3856">
      <w:pPr>
        <w:spacing w:line="540" w:lineRule="exact"/>
        <w:ind w:left="64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 w:hint="eastAsia"/>
          <w:b/>
          <w:color w:val="000000"/>
          <w:sz w:val="32"/>
          <w:szCs w:val="32"/>
        </w:rPr>
        <w:t>（三）聚焦组织力提升，扎实推进基层组织建设</w:t>
      </w:r>
    </w:p>
    <w:p w:rsidR="001B3856" w:rsidRPr="006A5612" w:rsidRDefault="001B3856" w:rsidP="001B3856">
      <w:pPr>
        <w:pStyle w:val="a7"/>
        <w:spacing w:line="540" w:lineRule="exact"/>
        <w:ind w:firstLineChars="200" w:firstLine="643"/>
        <w:jc w:val="both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bCs/>
          <w:color w:val="000000"/>
          <w:sz w:val="32"/>
          <w:szCs w:val="32"/>
        </w:rPr>
        <w:t>7.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充分发挥党委会作用，推进党内民主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核心任务：</w:t>
      </w:r>
      <w:r>
        <w:rPr>
          <w:rFonts w:eastAsia="仿宋_GB2312" w:hint="eastAsia"/>
          <w:color w:val="000000"/>
          <w:sz w:val="32"/>
          <w:szCs w:val="32"/>
        </w:rPr>
        <w:t>建立院系集体领导、党政分工合作、协调运行的工作机制，规范院系党组织会议和党政联席会议制度，完善议事决策规则。完善党内民主决策机制。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二级党组织：</w:t>
      </w:r>
      <w:r>
        <w:rPr>
          <w:rFonts w:eastAsia="仿宋_GB2312" w:hint="eastAsia"/>
          <w:color w:val="000000"/>
          <w:sz w:val="32"/>
          <w:szCs w:val="32"/>
        </w:rPr>
        <w:t>坚持民主集中制，严格落实《中山大学学院（直属系）党委会议事决策规定》，增强二级党组织班子凝聚力和战斗力。严格</w:t>
      </w:r>
      <w:r w:rsidRPr="006A5612">
        <w:rPr>
          <w:rFonts w:eastAsia="仿宋_GB2312"/>
          <w:color w:val="000000"/>
          <w:sz w:val="32"/>
          <w:szCs w:val="32"/>
        </w:rPr>
        <w:t>执行</w:t>
      </w:r>
      <w:r w:rsidRPr="006A5612"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三重一大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决策制度，及时将学校改革发展动态向师生党员通报，</w:t>
      </w:r>
      <w:r w:rsidRPr="006A5612">
        <w:rPr>
          <w:rFonts w:eastAsia="仿宋_GB2312"/>
          <w:color w:val="000000"/>
          <w:sz w:val="32"/>
          <w:szCs w:val="32"/>
        </w:rPr>
        <w:t>推进党务公开，</w:t>
      </w:r>
      <w:r w:rsidRPr="006A5612">
        <w:rPr>
          <w:rFonts w:eastAsia="仿宋_GB2312"/>
          <w:color w:val="000000"/>
          <w:sz w:val="32"/>
          <w:szCs w:val="32"/>
          <w:shd w:val="clear" w:color="auto" w:fill="FFFFFF"/>
        </w:rPr>
        <w:t>建立党内民主监督的有效机制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楷体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基层党支部：</w:t>
      </w:r>
      <w:r>
        <w:rPr>
          <w:rFonts w:eastAsia="仿宋_GB2312" w:hint="eastAsia"/>
          <w:color w:val="000000"/>
          <w:sz w:val="32"/>
          <w:szCs w:val="32"/>
        </w:rPr>
        <w:t>尊重党员主体地位，畅通党员参与讨论学校、</w:t>
      </w:r>
      <w:r w:rsidRPr="006A5612">
        <w:rPr>
          <w:rFonts w:eastAsia="仿宋_GB2312"/>
          <w:color w:val="000000"/>
          <w:sz w:val="32"/>
          <w:szCs w:val="32"/>
        </w:rPr>
        <w:t>学院重大事务的途径，扩宽党员表达意见的渠道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，切实保障</w:t>
      </w:r>
      <w:r>
        <w:rPr>
          <w:rFonts w:eastAsia="仿宋_GB2312" w:hint="eastAsia"/>
          <w:color w:val="000000"/>
          <w:sz w:val="32"/>
          <w:szCs w:val="32"/>
        </w:rPr>
        <w:t>师生</w:t>
      </w:r>
      <w:r>
        <w:rPr>
          <w:rFonts w:eastAsia="仿宋_GB2312" w:hint="eastAsia"/>
          <w:color w:val="000000"/>
          <w:sz w:val="32"/>
          <w:szCs w:val="32"/>
          <w:shd w:val="clear" w:color="auto" w:fill="FFFFFF"/>
        </w:rPr>
        <w:t>党员民主监督的权利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8.</w:t>
      </w:r>
      <w:r>
        <w:rPr>
          <w:rFonts w:eastAsia="仿宋_GB2312" w:hint="eastAsia"/>
          <w:b/>
          <w:color w:val="000000"/>
          <w:sz w:val="32"/>
          <w:szCs w:val="32"/>
        </w:rPr>
        <w:t>优化党组织设置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核心任务：</w:t>
      </w:r>
      <w:r>
        <w:rPr>
          <w:rFonts w:eastAsia="仿宋_GB2312" w:hint="eastAsia"/>
          <w:color w:val="000000"/>
          <w:sz w:val="32"/>
          <w:szCs w:val="32"/>
        </w:rPr>
        <w:t>按照有利于加强党的领导、有利于人才培养、有利于直接联系服务师生的要求，合理调整基层党组织设置。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二级党组织：</w:t>
      </w:r>
      <w:r w:rsidRPr="00444D03">
        <w:rPr>
          <w:rFonts w:eastAsia="仿宋_GB2312" w:hint="eastAsia"/>
          <w:color w:val="000000"/>
          <w:sz w:val="32"/>
          <w:szCs w:val="32"/>
        </w:rPr>
        <w:t>在按院（系）教学科研机构设置教师党支部、按年级或</w:t>
      </w:r>
      <w:r>
        <w:rPr>
          <w:rFonts w:eastAsia="仿宋_GB2312" w:hint="eastAsia"/>
          <w:color w:val="000000"/>
          <w:sz w:val="32"/>
          <w:szCs w:val="32"/>
        </w:rPr>
        <w:t>专业</w:t>
      </w:r>
      <w:r w:rsidRPr="00444D03">
        <w:rPr>
          <w:rFonts w:eastAsia="仿宋_GB2312" w:hint="eastAsia"/>
          <w:color w:val="000000"/>
          <w:sz w:val="32"/>
          <w:szCs w:val="32"/>
        </w:rPr>
        <w:t>设置学生党支部的基础上，积极探索依托重大项目组、课题组和学生公寓、社团组织、创新团队等建立师生党支部</w:t>
      </w:r>
      <w:r>
        <w:rPr>
          <w:rFonts w:eastAsia="仿宋_GB2312" w:hint="eastAsia"/>
          <w:color w:val="000000"/>
          <w:sz w:val="32"/>
          <w:szCs w:val="32"/>
        </w:rPr>
        <w:t>，实现党建工作与学生学习、科研工作有机融合。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基层党支部：</w:t>
      </w:r>
      <w:r>
        <w:rPr>
          <w:rFonts w:eastAsia="仿宋_GB2312" w:hint="eastAsia"/>
          <w:color w:val="000000"/>
          <w:sz w:val="32"/>
          <w:szCs w:val="32"/>
        </w:rPr>
        <w:t>院系师生党支部规模一般不超过</w:t>
      </w:r>
      <w:r>
        <w:rPr>
          <w:rFonts w:eastAsia="仿宋_GB2312"/>
          <w:color w:val="000000"/>
          <w:sz w:val="32"/>
          <w:szCs w:val="32"/>
        </w:rPr>
        <w:t>30</w:t>
      </w:r>
      <w:r>
        <w:rPr>
          <w:rFonts w:eastAsia="仿宋_GB2312" w:hint="eastAsia"/>
          <w:color w:val="000000"/>
          <w:sz w:val="32"/>
          <w:szCs w:val="32"/>
        </w:rPr>
        <w:t>人，附属医院党支部一般不超过</w:t>
      </w:r>
      <w:r>
        <w:rPr>
          <w:rFonts w:eastAsia="仿宋_GB2312"/>
          <w:color w:val="000000"/>
          <w:sz w:val="32"/>
          <w:szCs w:val="32"/>
        </w:rPr>
        <w:t>50</w:t>
      </w:r>
      <w:r>
        <w:rPr>
          <w:rFonts w:eastAsia="仿宋_GB2312" w:hint="eastAsia"/>
          <w:color w:val="000000"/>
          <w:sz w:val="32"/>
          <w:szCs w:val="32"/>
        </w:rPr>
        <w:t>人。党员人数较多的支部可</w:t>
      </w:r>
      <w:r w:rsidRPr="006A5612">
        <w:rPr>
          <w:rFonts w:eastAsia="仿宋_GB2312"/>
          <w:color w:val="000000"/>
          <w:sz w:val="32"/>
          <w:szCs w:val="32"/>
        </w:rPr>
        <w:t>设置党小组。</w:t>
      </w:r>
      <w:r>
        <w:rPr>
          <w:rFonts w:eastAsia="仿宋_GB2312" w:hint="eastAsia"/>
          <w:color w:val="000000"/>
          <w:sz w:val="32"/>
          <w:szCs w:val="32"/>
        </w:rPr>
        <w:t>各院系根据实际情况设置离退休党支部。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9.</w:t>
      </w:r>
      <w:r>
        <w:rPr>
          <w:rFonts w:eastAsia="仿宋_GB2312" w:hint="eastAsia"/>
          <w:b/>
          <w:color w:val="000000"/>
          <w:sz w:val="32"/>
          <w:szCs w:val="32"/>
        </w:rPr>
        <w:t>推进党组织标准化、规范化建设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核心任务：</w:t>
      </w:r>
      <w:r>
        <w:rPr>
          <w:rFonts w:eastAsia="仿宋_GB2312" w:hint="eastAsia"/>
          <w:color w:val="000000"/>
          <w:sz w:val="32"/>
          <w:szCs w:val="32"/>
        </w:rPr>
        <w:t>推进高校党组织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对标争先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建设计划，提升党建工作</w:t>
      </w:r>
      <w:r w:rsidRPr="006A5612">
        <w:rPr>
          <w:rFonts w:eastAsia="仿宋_GB2312"/>
          <w:color w:val="000000"/>
          <w:sz w:val="32"/>
          <w:szCs w:val="32"/>
        </w:rPr>
        <w:t>科学化水平</w:t>
      </w:r>
      <w:r>
        <w:rPr>
          <w:rFonts w:eastAsia="仿宋_GB2312" w:hint="eastAsia"/>
          <w:color w:val="000000"/>
          <w:sz w:val="32"/>
          <w:szCs w:val="32"/>
        </w:rPr>
        <w:t>，推动基层党组织全面进步、全面过硬</w:t>
      </w:r>
      <w:r w:rsidRPr="006A5612">
        <w:rPr>
          <w:rFonts w:eastAsia="仿宋_GB2312"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二级党组织：</w:t>
      </w:r>
      <w:r>
        <w:rPr>
          <w:rFonts w:eastAsia="仿宋_GB2312" w:hint="eastAsia"/>
          <w:color w:val="000000"/>
          <w:sz w:val="32"/>
          <w:szCs w:val="32"/>
        </w:rPr>
        <w:t>做到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五个到位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，即党组织领导和运行机制到位，政治把关作用到位，思想政治工作到位，基层组织制度执行到位，推动改革发展到位。对标对表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对标争先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党建工作标杆二级党组织各项要求，推进本单位党建工作。坚持整顿软弱涣散基层党支部，加强考核保障。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6A5612">
        <w:rPr>
          <w:rFonts w:eastAsia="仿宋_GB2312"/>
          <w:b/>
          <w:color w:val="000000"/>
          <w:sz w:val="32"/>
          <w:szCs w:val="32"/>
        </w:rPr>
        <w:t>基层党支部：</w:t>
      </w:r>
      <w:r>
        <w:rPr>
          <w:rFonts w:eastAsia="仿宋_GB2312" w:hint="eastAsia"/>
          <w:color w:val="000000"/>
          <w:sz w:val="32"/>
          <w:szCs w:val="32"/>
        </w:rPr>
        <w:t>做到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七个有力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，即教育党员有力，管理党员有力，监督党员有力，组织师生有力，宣传师生有力，凝聚师生有力，服务师生有力。对标对表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对标争先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党建工作样板支部各项要求，推进党支部建设。每个二级党组织至少选树培育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个党建工作样板支部，引领带动全部党支部践行新时代党建工作任务要求。</w:t>
      </w:r>
    </w:p>
    <w:p w:rsidR="001B3856" w:rsidRPr="006A35CD" w:rsidRDefault="001B3856" w:rsidP="001B3856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A35CD">
        <w:rPr>
          <w:rFonts w:eastAsia="仿宋_GB2312" w:hint="eastAsia"/>
          <w:color w:val="000000"/>
          <w:sz w:val="32"/>
          <w:szCs w:val="32"/>
        </w:rPr>
        <w:t>学校党委将选树培育</w:t>
      </w:r>
      <w:r w:rsidRPr="006A35CD">
        <w:rPr>
          <w:rFonts w:eastAsia="仿宋_GB2312"/>
          <w:color w:val="000000"/>
          <w:sz w:val="32"/>
          <w:szCs w:val="32"/>
        </w:rPr>
        <w:t>10</w:t>
      </w:r>
      <w:r w:rsidRPr="006A35CD">
        <w:rPr>
          <w:rFonts w:eastAsia="仿宋_GB2312" w:hint="eastAsia"/>
          <w:color w:val="000000"/>
          <w:sz w:val="32"/>
          <w:szCs w:val="32"/>
        </w:rPr>
        <w:t>个党建工作标杆二级党组织、</w:t>
      </w:r>
      <w:r w:rsidRPr="006A35CD">
        <w:rPr>
          <w:rFonts w:eastAsia="仿宋_GB2312"/>
          <w:color w:val="000000"/>
          <w:sz w:val="32"/>
          <w:szCs w:val="32"/>
        </w:rPr>
        <w:t>100</w:t>
      </w:r>
      <w:r w:rsidRPr="006A35CD">
        <w:rPr>
          <w:rFonts w:eastAsia="仿宋_GB2312" w:hint="eastAsia"/>
          <w:color w:val="000000"/>
          <w:sz w:val="32"/>
          <w:szCs w:val="32"/>
        </w:rPr>
        <w:t>个党建工作样板支部，给予配套经费，通过两年的建设周期，形成具有示范意义的成果经验，发挥典型引领作用。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6A5612">
        <w:rPr>
          <w:rFonts w:eastAsia="仿宋_GB2312"/>
          <w:b/>
          <w:color w:val="000000"/>
          <w:sz w:val="32"/>
          <w:szCs w:val="32"/>
        </w:rPr>
        <w:t xml:space="preserve">10. </w:t>
      </w:r>
      <w:r>
        <w:rPr>
          <w:rFonts w:eastAsia="仿宋_GB2312" w:hint="eastAsia"/>
          <w:b/>
          <w:color w:val="000000"/>
          <w:sz w:val="32"/>
          <w:szCs w:val="32"/>
        </w:rPr>
        <w:t>坚持推进教师党支部</w:t>
      </w:r>
      <w:r>
        <w:rPr>
          <w:rFonts w:eastAsia="仿宋_GB2312"/>
          <w:b/>
          <w:color w:val="000000"/>
          <w:sz w:val="32"/>
          <w:szCs w:val="32"/>
        </w:rPr>
        <w:t>“</w:t>
      </w:r>
      <w:r>
        <w:rPr>
          <w:rFonts w:eastAsia="仿宋_GB2312" w:hint="eastAsia"/>
          <w:b/>
          <w:color w:val="000000"/>
          <w:sz w:val="32"/>
          <w:szCs w:val="32"/>
        </w:rPr>
        <w:t>双带头人</w:t>
      </w:r>
      <w:r>
        <w:rPr>
          <w:rFonts w:eastAsia="仿宋_GB2312"/>
          <w:b/>
          <w:color w:val="000000"/>
          <w:sz w:val="32"/>
          <w:szCs w:val="32"/>
        </w:rPr>
        <w:t>”</w:t>
      </w:r>
      <w:r>
        <w:rPr>
          <w:rFonts w:eastAsia="仿宋_GB2312" w:hint="eastAsia"/>
          <w:b/>
          <w:color w:val="000000"/>
          <w:sz w:val="32"/>
          <w:szCs w:val="32"/>
        </w:rPr>
        <w:t>培育工程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核心任务：</w:t>
      </w:r>
      <w:r>
        <w:rPr>
          <w:rFonts w:eastAsia="仿宋_GB2312"/>
          <w:bCs/>
          <w:color w:val="000000"/>
          <w:sz w:val="32"/>
          <w:szCs w:val="32"/>
        </w:rPr>
        <w:t>2018</w:t>
      </w:r>
      <w:r>
        <w:rPr>
          <w:rFonts w:eastAsia="仿宋_GB2312" w:hint="eastAsia"/>
          <w:bCs/>
          <w:color w:val="000000"/>
          <w:sz w:val="32"/>
          <w:szCs w:val="32"/>
        </w:rPr>
        <w:t>年底实现</w:t>
      </w:r>
      <w:r w:rsidRPr="006A5612">
        <w:rPr>
          <w:rFonts w:eastAsia="仿宋_GB2312"/>
          <w:bCs/>
          <w:color w:val="000000"/>
          <w:sz w:val="32"/>
          <w:szCs w:val="32"/>
        </w:rPr>
        <w:t>学校</w:t>
      </w:r>
      <w:r w:rsidRPr="006A5612">
        <w:rPr>
          <w:rFonts w:eastAsia="仿宋_GB2312"/>
          <w:color w:val="000000"/>
          <w:sz w:val="32"/>
          <w:szCs w:val="32"/>
        </w:rPr>
        <w:t>全部教师党支部由副高职称以上专业技术人员担任党支部书记</w:t>
      </w:r>
      <w:r>
        <w:rPr>
          <w:rFonts w:eastAsia="仿宋_GB2312" w:hint="eastAsia"/>
          <w:color w:val="000000"/>
          <w:sz w:val="32"/>
          <w:szCs w:val="32"/>
        </w:rPr>
        <w:t>，最终实现由正高职称专业技术人员担任党支部书记，</w:t>
      </w:r>
      <w:r w:rsidRPr="006A5612">
        <w:rPr>
          <w:rFonts w:eastAsia="仿宋_GB2312"/>
          <w:bCs/>
          <w:color w:val="000000"/>
          <w:sz w:val="32"/>
          <w:szCs w:val="32"/>
        </w:rPr>
        <w:t>发挥</w:t>
      </w:r>
      <w:r w:rsidRPr="006A5612">
        <w:rPr>
          <w:rFonts w:eastAsia="仿宋_GB2312"/>
          <w:bCs/>
          <w:color w:val="000000"/>
          <w:sz w:val="32"/>
          <w:szCs w:val="32"/>
        </w:rPr>
        <w:t>“</w:t>
      </w:r>
      <w:r>
        <w:rPr>
          <w:rFonts w:eastAsia="仿宋_GB2312" w:hint="eastAsia"/>
          <w:bCs/>
          <w:color w:val="000000"/>
          <w:sz w:val="32"/>
          <w:szCs w:val="32"/>
        </w:rPr>
        <w:t>双带头人</w:t>
      </w:r>
      <w:r>
        <w:rPr>
          <w:rFonts w:eastAsia="仿宋_GB2312"/>
          <w:bCs/>
          <w:color w:val="000000"/>
          <w:sz w:val="32"/>
          <w:szCs w:val="32"/>
        </w:rPr>
        <w:t>”</w:t>
      </w:r>
      <w:r>
        <w:rPr>
          <w:rFonts w:eastAsia="仿宋_GB2312" w:hint="eastAsia"/>
          <w:bCs/>
          <w:color w:val="000000"/>
          <w:sz w:val="32"/>
          <w:szCs w:val="32"/>
        </w:rPr>
        <w:t>的示范引领作用。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二级党组织：</w:t>
      </w:r>
      <w:r>
        <w:rPr>
          <w:rFonts w:eastAsia="仿宋_GB2312" w:hint="eastAsia"/>
          <w:bCs/>
          <w:color w:val="000000"/>
          <w:sz w:val="32"/>
          <w:szCs w:val="32"/>
        </w:rPr>
        <w:t>选拔“又红又专”、</w:t>
      </w:r>
      <w:r w:rsidRPr="006A5612">
        <w:rPr>
          <w:rFonts w:eastAsia="仿宋_GB2312"/>
          <w:bCs/>
          <w:color w:val="000000"/>
          <w:sz w:val="32"/>
          <w:szCs w:val="32"/>
        </w:rPr>
        <w:t>热爱党务、敬业奉献、善于管理、师生拥护的党员担任</w:t>
      </w:r>
      <w:r>
        <w:rPr>
          <w:rFonts w:eastAsia="仿宋_GB2312" w:hint="eastAsia"/>
          <w:bCs/>
          <w:color w:val="000000"/>
          <w:sz w:val="32"/>
          <w:szCs w:val="32"/>
        </w:rPr>
        <w:t>教师</w:t>
      </w:r>
      <w:r w:rsidRPr="006A5612">
        <w:rPr>
          <w:rFonts w:eastAsia="仿宋_GB2312"/>
          <w:bCs/>
          <w:color w:val="000000"/>
          <w:sz w:val="32"/>
          <w:szCs w:val="32"/>
        </w:rPr>
        <w:t>党支部书记。</w:t>
      </w:r>
      <w:r>
        <w:rPr>
          <w:rFonts w:eastAsia="仿宋_GB2312" w:hint="eastAsia"/>
          <w:color w:val="000000"/>
          <w:sz w:val="32"/>
          <w:szCs w:val="32"/>
        </w:rPr>
        <w:t>建立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双带头人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党支部书记工作室，发挥示范引领作用。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基层党支部：</w:t>
      </w:r>
      <w:r>
        <w:rPr>
          <w:rFonts w:eastAsia="仿宋_GB2312" w:hint="eastAsia"/>
          <w:bCs/>
          <w:color w:val="000000"/>
          <w:sz w:val="32"/>
          <w:szCs w:val="32"/>
        </w:rPr>
        <w:t>以</w:t>
      </w:r>
      <w:r>
        <w:rPr>
          <w:rFonts w:eastAsia="仿宋_GB2312"/>
          <w:bCs/>
          <w:color w:val="000000"/>
          <w:sz w:val="32"/>
          <w:szCs w:val="32"/>
        </w:rPr>
        <w:t>“</w:t>
      </w:r>
      <w:r>
        <w:rPr>
          <w:rFonts w:eastAsia="仿宋_GB2312" w:hint="eastAsia"/>
          <w:bCs/>
          <w:color w:val="000000"/>
          <w:sz w:val="32"/>
          <w:szCs w:val="32"/>
        </w:rPr>
        <w:t>双带头人</w:t>
      </w:r>
      <w:r>
        <w:rPr>
          <w:rFonts w:eastAsia="仿宋_GB2312"/>
          <w:bCs/>
          <w:color w:val="000000"/>
          <w:sz w:val="32"/>
          <w:szCs w:val="32"/>
        </w:rPr>
        <w:t>”</w:t>
      </w:r>
      <w:r>
        <w:rPr>
          <w:rFonts w:eastAsia="仿宋_GB2312" w:hint="eastAsia"/>
          <w:bCs/>
          <w:color w:val="000000"/>
          <w:sz w:val="32"/>
          <w:szCs w:val="32"/>
        </w:rPr>
        <w:t>培育工程为抓手，加大</w:t>
      </w:r>
      <w:r w:rsidRPr="006A5612">
        <w:rPr>
          <w:rFonts w:eastAsia="仿宋_GB2312"/>
          <w:bCs/>
          <w:color w:val="000000"/>
          <w:sz w:val="32"/>
          <w:szCs w:val="32"/>
        </w:rPr>
        <w:t>优秀年轻干部培养</w:t>
      </w:r>
      <w:r>
        <w:rPr>
          <w:rFonts w:eastAsia="仿宋_GB2312" w:hint="eastAsia"/>
          <w:bCs/>
          <w:color w:val="000000"/>
          <w:sz w:val="32"/>
          <w:szCs w:val="32"/>
        </w:rPr>
        <w:t>力度，使</w:t>
      </w:r>
      <w:r w:rsidRPr="006A5612">
        <w:rPr>
          <w:rFonts w:eastAsia="仿宋_GB2312"/>
          <w:bCs/>
          <w:color w:val="000000"/>
          <w:sz w:val="32"/>
          <w:szCs w:val="32"/>
        </w:rPr>
        <w:t>支部建设与</w:t>
      </w:r>
      <w:r>
        <w:rPr>
          <w:rFonts w:eastAsia="仿宋_GB2312" w:hint="eastAsia"/>
          <w:bCs/>
          <w:color w:val="000000"/>
          <w:sz w:val="32"/>
          <w:szCs w:val="32"/>
        </w:rPr>
        <w:t>教学、科研等</w:t>
      </w:r>
      <w:r w:rsidRPr="006A5612">
        <w:rPr>
          <w:rFonts w:eastAsia="仿宋_GB2312"/>
          <w:bCs/>
          <w:color w:val="000000"/>
          <w:sz w:val="32"/>
          <w:szCs w:val="32"/>
        </w:rPr>
        <w:t>中心工作充分融合，进一步发挥党支部推动中心工作的主体作用。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 xml:space="preserve">11. </w:t>
      </w:r>
      <w:r>
        <w:rPr>
          <w:rFonts w:eastAsia="仿宋_GB2312" w:hint="eastAsia"/>
          <w:b/>
          <w:color w:val="000000"/>
          <w:sz w:val="32"/>
          <w:szCs w:val="32"/>
        </w:rPr>
        <w:t>严格发展党员标准和程序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核心任务：严格</w:t>
      </w:r>
      <w:r w:rsidRPr="006A5612">
        <w:rPr>
          <w:rFonts w:eastAsia="仿宋_GB2312"/>
          <w:bCs/>
          <w:color w:val="000000"/>
          <w:sz w:val="32"/>
          <w:szCs w:val="32"/>
        </w:rPr>
        <w:t>落实《中国共产党发展党员工作细则》，</w:t>
      </w:r>
      <w:r w:rsidRPr="006A5612">
        <w:rPr>
          <w:rFonts w:eastAsia="仿宋_GB2312"/>
          <w:color w:val="000000"/>
          <w:sz w:val="32"/>
          <w:szCs w:val="32"/>
        </w:rPr>
        <w:t>坚持政治合格为首要标准，提升发展党员工作的计划性、规范性。重视在</w:t>
      </w:r>
      <w:r>
        <w:rPr>
          <w:rFonts w:eastAsia="仿宋_GB2312" w:hint="eastAsia"/>
          <w:color w:val="000000"/>
          <w:sz w:val="32"/>
          <w:szCs w:val="32"/>
        </w:rPr>
        <w:t>高知识群体和少数民族学生</w:t>
      </w:r>
      <w:r w:rsidRPr="006A5612">
        <w:rPr>
          <w:rFonts w:eastAsia="仿宋_GB2312"/>
          <w:color w:val="000000"/>
          <w:sz w:val="32"/>
          <w:szCs w:val="32"/>
        </w:rPr>
        <w:t>中发展党员工作</w:t>
      </w:r>
      <w:r>
        <w:rPr>
          <w:rFonts w:eastAsia="仿宋_GB2312" w:hint="eastAsia"/>
          <w:color w:val="000000"/>
          <w:sz w:val="32"/>
          <w:szCs w:val="32"/>
        </w:rPr>
        <w:t>，提早在新生中开展宣传和政治引领工作。做好专职组织员队伍建设。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二级党组织：</w:t>
      </w:r>
      <w:r>
        <w:rPr>
          <w:rFonts w:eastAsia="仿宋_GB2312" w:hint="eastAsia"/>
          <w:color w:val="000000"/>
          <w:sz w:val="32"/>
          <w:szCs w:val="32"/>
        </w:rPr>
        <w:t>科学制定、严格执行年度发展党员计划；密切跟进本单位申请入党高知识群体，落实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三谈话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要求，建立二级党组织领导班子成员联系</w:t>
      </w:r>
      <w:r w:rsidRPr="006A5612">
        <w:rPr>
          <w:rFonts w:eastAsia="仿宋_GB2312"/>
          <w:color w:val="000000"/>
          <w:sz w:val="32"/>
          <w:szCs w:val="32"/>
        </w:rPr>
        <w:t>申请入党教师制度。建立专职组织员</w:t>
      </w:r>
      <w:r>
        <w:rPr>
          <w:rFonts w:eastAsia="仿宋_GB2312" w:hint="eastAsia"/>
          <w:color w:val="000000"/>
          <w:sz w:val="32"/>
          <w:szCs w:val="32"/>
        </w:rPr>
        <w:t>和发展对象谈话制度。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6A5612">
        <w:rPr>
          <w:rFonts w:eastAsia="仿宋_GB2312"/>
          <w:b/>
          <w:color w:val="000000"/>
          <w:sz w:val="32"/>
          <w:szCs w:val="32"/>
        </w:rPr>
        <w:t>基层党支部：</w:t>
      </w:r>
      <w:r>
        <w:rPr>
          <w:rFonts w:eastAsia="仿宋_GB2312" w:hint="eastAsia"/>
          <w:color w:val="000000"/>
          <w:sz w:val="32"/>
          <w:szCs w:val="32"/>
        </w:rPr>
        <w:t>具体做好发展党员各项工作，指导发展对象和入党介绍人规范填写入党申请书。</w:t>
      </w:r>
      <w:r w:rsidRPr="006A5612">
        <w:rPr>
          <w:rFonts w:eastAsia="仿宋_GB2312"/>
          <w:color w:val="000000"/>
          <w:sz w:val="32"/>
          <w:szCs w:val="32"/>
        </w:rPr>
        <w:t>规范发展程序，严格落实学生入党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三投票五公示一答辩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制度。认真做好预备党员宣誓。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 w:rsidRPr="006A5612">
        <w:rPr>
          <w:rFonts w:eastAsia="仿宋_GB2312"/>
          <w:b/>
          <w:color w:val="000000"/>
          <w:sz w:val="32"/>
          <w:szCs w:val="32"/>
        </w:rPr>
        <w:t>1</w:t>
      </w:r>
      <w:r>
        <w:rPr>
          <w:rFonts w:eastAsia="仿宋_GB2312"/>
          <w:b/>
          <w:color w:val="000000"/>
          <w:sz w:val="32"/>
          <w:szCs w:val="32"/>
        </w:rPr>
        <w:t>2.</w:t>
      </w:r>
      <w:r>
        <w:rPr>
          <w:rFonts w:eastAsia="仿宋_GB2312" w:hint="eastAsia"/>
          <w:b/>
          <w:color w:val="000000"/>
          <w:sz w:val="32"/>
          <w:szCs w:val="32"/>
        </w:rPr>
        <w:t>强化党员教育管理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核心任务：</w:t>
      </w:r>
      <w:r>
        <w:rPr>
          <w:rFonts w:eastAsia="仿宋_GB2312" w:hint="eastAsia"/>
          <w:bCs/>
          <w:color w:val="000000"/>
          <w:sz w:val="32"/>
          <w:szCs w:val="32"/>
        </w:rPr>
        <w:t>严格规范党员党籍和组织关系管理，引导党员提升党性修养</w:t>
      </w:r>
      <w:r w:rsidRPr="006A5612">
        <w:rPr>
          <w:rFonts w:eastAsia="仿宋_GB2312"/>
          <w:bCs/>
          <w:color w:val="000000"/>
          <w:sz w:val="32"/>
          <w:szCs w:val="32"/>
        </w:rPr>
        <w:t>，发挥先锋模范作用。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二级党组织：</w:t>
      </w:r>
      <w:r>
        <w:rPr>
          <w:rFonts w:eastAsia="仿宋_GB2312" w:hint="eastAsia"/>
          <w:bCs/>
          <w:color w:val="000000"/>
          <w:sz w:val="32"/>
          <w:szCs w:val="32"/>
        </w:rPr>
        <w:t>做好暂缓就业毕业生党员管理服务工作，做好</w:t>
      </w:r>
      <w:r w:rsidRPr="006A5612">
        <w:rPr>
          <w:rFonts w:eastAsia="仿宋_GB2312"/>
          <w:bCs/>
          <w:color w:val="000000"/>
          <w:sz w:val="32"/>
          <w:szCs w:val="32"/>
        </w:rPr>
        <w:t>出国（境）党员的联系和党籍管理工作。健全防止党员失联长效机制，稳妥有序做好失联党员规范管理和组织处置工作。完善党内激励关怀帮扶机制。完善和落实好党员涉嫌违纪违法信息通报和及时处理机制。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基层党支部：</w:t>
      </w:r>
      <w:r>
        <w:rPr>
          <w:rFonts w:eastAsia="仿宋_GB2312" w:hint="eastAsia"/>
          <w:bCs/>
          <w:color w:val="000000"/>
          <w:sz w:val="32"/>
          <w:szCs w:val="32"/>
        </w:rPr>
        <w:t>依托组织生活加强对党员的日常教育管理，严格执行党费收缴、使用和管理规定。结合实际</w:t>
      </w:r>
      <w:r>
        <w:rPr>
          <w:rFonts w:eastAsia="仿宋_GB2312" w:hint="eastAsia"/>
          <w:color w:val="000000"/>
          <w:sz w:val="32"/>
          <w:szCs w:val="32"/>
        </w:rPr>
        <w:t>组织党员亮身份、做表率，使每个党员都成为一面旗帜。</w:t>
      </w:r>
      <w:r w:rsidRPr="006A5612">
        <w:rPr>
          <w:rFonts w:eastAsia="仿宋_GB2312"/>
          <w:color w:val="000000"/>
          <w:sz w:val="32"/>
          <w:szCs w:val="32"/>
        </w:rPr>
        <w:t>加强对民主评议党员结果的运用</w:t>
      </w:r>
      <w:r>
        <w:rPr>
          <w:rFonts w:eastAsia="仿宋_GB2312" w:hint="eastAsia"/>
          <w:color w:val="000000"/>
          <w:sz w:val="32"/>
          <w:szCs w:val="32"/>
        </w:rPr>
        <w:t>，对存在问题和不足的党员要开展谈心谈话，帮助整改</w:t>
      </w:r>
    </w:p>
    <w:p w:rsidR="001B3856" w:rsidRPr="006A5612" w:rsidRDefault="001B3856" w:rsidP="001B3856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学校党委将评选表彰</w:t>
      </w:r>
      <w:r>
        <w:rPr>
          <w:rFonts w:eastAsia="仿宋_GB2312"/>
          <w:color w:val="000000"/>
          <w:sz w:val="32"/>
          <w:szCs w:val="32"/>
        </w:rPr>
        <w:t>1000</w:t>
      </w:r>
      <w:r>
        <w:rPr>
          <w:rFonts w:eastAsia="仿宋_GB2312" w:hint="eastAsia"/>
          <w:color w:val="000000"/>
          <w:sz w:val="32"/>
          <w:szCs w:val="32"/>
        </w:rPr>
        <w:t>个优秀党务工作者和优秀党员，通过两年的建设，树立一批先进典型和模范，发挥榜样作用。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6A5612">
        <w:rPr>
          <w:rFonts w:eastAsia="仿宋_GB2312"/>
          <w:b/>
          <w:bCs/>
          <w:color w:val="000000"/>
          <w:sz w:val="32"/>
          <w:szCs w:val="32"/>
        </w:rPr>
        <w:t>1</w:t>
      </w:r>
      <w:r>
        <w:rPr>
          <w:rFonts w:eastAsia="仿宋_GB2312"/>
          <w:b/>
          <w:bCs/>
          <w:color w:val="000000"/>
          <w:sz w:val="32"/>
          <w:szCs w:val="32"/>
        </w:rPr>
        <w:t>3.</w:t>
      </w:r>
      <w:r>
        <w:rPr>
          <w:rFonts w:eastAsia="仿宋_GB2312" w:hint="eastAsia"/>
          <w:b/>
          <w:bCs/>
          <w:color w:val="000000"/>
          <w:sz w:val="32"/>
          <w:szCs w:val="32"/>
        </w:rPr>
        <w:t>加强党建工作品牌化建设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核心任务：</w:t>
      </w:r>
      <w:r>
        <w:rPr>
          <w:rFonts w:eastAsia="仿宋_GB2312" w:hint="eastAsia"/>
          <w:color w:val="000000"/>
          <w:sz w:val="32"/>
          <w:szCs w:val="32"/>
        </w:rPr>
        <w:t>结合落实教育部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对标争先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计划，做好对标自查、争先创建、选树培育和推广运用工作，打造具有中大</w:t>
      </w:r>
      <w:r w:rsidRPr="006A5612">
        <w:rPr>
          <w:rFonts w:eastAsia="仿宋_GB2312"/>
          <w:color w:val="000000"/>
          <w:sz w:val="32"/>
          <w:szCs w:val="32"/>
        </w:rPr>
        <w:t>特色、学科特点的党建工作品牌。</w:t>
      </w:r>
    </w:p>
    <w:p w:rsidR="001B3856" w:rsidRPr="006A5612" w:rsidRDefault="001B3856" w:rsidP="001B3856">
      <w:pPr>
        <w:pStyle w:val="a8"/>
        <w:widowControl/>
        <w:spacing w:before="0" w:beforeAutospacing="0" w:after="0" w:afterAutospacing="0" w:line="540" w:lineRule="exact"/>
        <w:ind w:firstLineChars="196" w:firstLine="63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二级党组织：</w:t>
      </w:r>
      <w:r>
        <w:rPr>
          <w:rFonts w:eastAsia="仿宋_GB2312" w:hint="eastAsia"/>
          <w:color w:val="000000"/>
          <w:sz w:val="32"/>
          <w:szCs w:val="32"/>
        </w:rPr>
        <w:t>至少培育打造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项认同度高、感染力强、模范作用突出的党建特色活动。活动要注重实效，突出针对性、和创新性，有特色、有亮点、有内涵，增强基层组织吸引力。充分发挥党建工作的思想政治教育功能</w:t>
      </w:r>
      <w:r>
        <w:rPr>
          <w:rFonts w:eastAsia="仿宋_GB2312" w:hint="eastAsia"/>
          <w:bCs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基层党支部：</w:t>
      </w:r>
      <w:r>
        <w:rPr>
          <w:rFonts w:eastAsia="仿宋_GB2312" w:hint="eastAsia"/>
          <w:color w:val="000000"/>
          <w:sz w:val="32"/>
          <w:szCs w:val="32"/>
        </w:rPr>
        <w:t>依托创建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学习型、服务型、创新型党支部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和党支部组织生活创新案例评选等活动，凝练支部工作特色，发扬支部优良传统，打造</w:t>
      </w:r>
      <w:r w:rsidRPr="006A5612">
        <w:rPr>
          <w:rFonts w:eastAsia="仿宋_GB2312"/>
          <w:color w:val="000000"/>
          <w:sz w:val="32"/>
          <w:szCs w:val="32"/>
        </w:rPr>
        <w:t>具有专业特点的</w:t>
      </w:r>
      <w:r>
        <w:rPr>
          <w:rFonts w:eastAsia="仿宋_GB2312" w:hint="eastAsia"/>
          <w:color w:val="000000"/>
          <w:sz w:val="32"/>
          <w:szCs w:val="32"/>
        </w:rPr>
        <w:t>支部</w:t>
      </w:r>
      <w:r w:rsidRPr="006A5612">
        <w:rPr>
          <w:rFonts w:eastAsia="仿宋_GB2312"/>
          <w:color w:val="000000"/>
          <w:sz w:val="32"/>
          <w:szCs w:val="32"/>
        </w:rPr>
        <w:t>党建</w:t>
      </w:r>
      <w:r>
        <w:rPr>
          <w:rFonts w:eastAsia="仿宋_GB2312" w:hint="eastAsia"/>
          <w:color w:val="000000"/>
          <w:sz w:val="32"/>
          <w:szCs w:val="32"/>
        </w:rPr>
        <w:t>品牌</w:t>
      </w:r>
      <w:r w:rsidRPr="006A5612">
        <w:rPr>
          <w:rFonts w:eastAsia="仿宋_GB2312"/>
          <w:color w:val="000000"/>
          <w:sz w:val="32"/>
          <w:szCs w:val="32"/>
        </w:rPr>
        <w:t>活动。</w:t>
      </w:r>
    </w:p>
    <w:p w:rsidR="001B3856" w:rsidRPr="006A5612" w:rsidRDefault="001B3856" w:rsidP="001B3856">
      <w:pPr>
        <w:pStyle w:val="a7"/>
        <w:spacing w:line="540" w:lineRule="exact"/>
        <w:ind w:firstLineChars="200" w:firstLine="643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/>
          <w:color w:val="000000"/>
          <w:sz w:val="32"/>
          <w:szCs w:val="32"/>
        </w:rPr>
        <w:t>14.</w:t>
      </w: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加</w:t>
      </w:r>
      <w:r>
        <w:rPr>
          <w:rFonts w:ascii="Times New Roman" w:eastAsia="仿宋_GB2312" w:hAnsi="Times New Roman" w:hint="eastAsia"/>
          <w:b/>
          <w:bCs/>
          <w:color w:val="000000"/>
          <w:sz w:val="32"/>
          <w:szCs w:val="32"/>
        </w:rPr>
        <w:t>强党建带团建群建</w:t>
      </w:r>
    </w:p>
    <w:p w:rsidR="001B3856" w:rsidRPr="006A5612" w:rsidRDefault="001B3856" w:rsidP="001B3856">
      <w:pPr>
        <w:pStyle w:val="a7"/>
        <w:spacing w:line="54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核心任务：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将群团组织建设纳入党建工作总布局，加强对共青团、教职工代表大会、工会、妇联等群团组织的领导。</w:t>
      </w:r>
    </w:p>
    <w:p w:rsidR="001B3856" w:rsidRPr="006A5612" w:rsidRDefault="001B3856" w:rsidP="001B3856">
      <w:pPr>
        <w:pStyle w:val="a7"/>
        <w:spacing w:line="54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二级党组织：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党委会每年至少专题研究一次群团工作，将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团员推优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作为发展学生党员的主要途径。组织做好入党积极分子培训和培养工作。</w:t>
      </w:r>
    </w:p>
    <w:p w:rsidR="001B3856" w:rsidRPr="006A5612" w:rsidRDefault="001B3856" w:rsidP="001B3856">
      <w:pPr>
        <w:pStyle w:val="a7"/>
        <w:spacing w:line="54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000000"/>
          <w:sz w:val="32"/>
          <w:szCs w:val="32"/>
        </w:rPr>
        <w:t>基层党支部：</w:t>
      </w:r>
      <w:r w:rsidR="00B61FFA">
        <w:rPr>
          <w:rFonts w:ascii="Times New Roman" w:eastAsia="仿宋_GB2312" w:hAnsi="Times New Roman" w:hint="eastAsia"/>
          <w:color w:val="000000"/>
          <w:sz w:val="32"/>
          <w:szCs w:val="32"/>
        </w:rPr>
        <w:t>加强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团支部、班集体的</w:t>
      </w:r>
      <w:r w:rsidR="00B61FFA">
        <w:rPr>
          <w:rFonts w:ascii="Times New Roman" w:eastAsia="仿宋_GB2312" w:hAnsi="Times New Roman" w:hint="eastAsia"/>
          <w:color w:val="000000"/>
          <w:sz w:val="32"/>
          <w:szCs w:val="32"/>
        </w:rPr>
        <w:t>建设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，加强对广大青年团员的引领与影响。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 w:hint="eastAsia"/>
          <w:b/>
          <w:color w:val="000000"/>
          <w:sz w:val="32"/>
          <w:szCs w:val="32"/>
        </w:rPr>
        <w:t>（四）厚植党执政的群众基础，扎实推进学校作风和纪律建设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15.</w:t>
      </w:r>
      <w:r>
        <w:rPr>
          <w:rFonts w:eastAsia="仿宋_GB2312" w:hint="eastAsia"/>
          <w:b/>
          <w:color w:val="000000"/>
          <w:sz w:val="32"/>
          <w:szCs w:val="32"/>
        </w:rPr>
        <w:t>保持党同人民的血肉联系，驰而不息整治</w:t>
      </w:r>
      <w:r>
        <w:rPr>
          <w:rFonts w:eastAsia="仿宋_GB2312"/>
          <w:b/>
          <w:color w:val="000000"/>
          <w:sz w:val="32"/>
          <w:szCs w:val="32"/>
        </w:rPr>
        <w:t>“</w:t>
      </w:r>
      <w:r>
        <w:rPr>
          <w:rFonts w:eastAsia="仿宋_GB2312" w:hint="eastAsia"/>
          <w:b/>
          <w:color w:val="000000"/>
          <w:sz w:val="32"/>
          <w:szCs w:val="32"/>
        </w:rPr>
        <w:t>四风</w:t>
      </w:r>
      <w:r>
        <w:rPr>
          <w:rFonts w:eastAsia="仿宋_GB2312"/>
          <w:b/>
          <w:color w:val="000000"/>
          <w:sz w:val="32"/>
          <w:szCs w:val="32"/>
        </w:rPr>
        <w:t>”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核心任务：</w:t>
      </w:r>
      <w:r>
        <w:rPr>
          <w:rFonts w:eastAsia="仿宋_GB2312" w:hint="eastAsia"/>
          <w:color w:val="000000"/>
          <w:sz w:val="32"/>
          <w:szCs w:val="32"/>
        </w:rPr>
        <w:t>加强作风建设，</w:t>
      </w:r>
      <w:r>
        <w:rPr>
          <w:rFonts w:eastAsia="仿宋_GB2312" w:hint="eastAsia"/>
          <w:bCs/>
          <w:color w:val="000000"/>
          <w:sz w:val="32"/>
          <w:szCs w:val="32"/>
        </w:rPr>
        <w:t>深挖细查</w:t>
      </w:r>
      <w:r>
        <w:rPr>
          <w:rFonts w:eastAsia="仿宋_GB2312"/>
          <w:bCs/>
          <w:color w:val="000000"/>
          <w:sz w:val="32"/>
          <w:szCs w:val="32"/>
        </w:rPr>
        <w:t>“</w:t>
      </w:r>
      <w:r>
        <w:rPr>
          <w:rFonts w:eastAsia="仿宋_GB2312" w:hint="eastAsia"/>
          <w:bCs/>
          <w:color w:val="000000"/>
          <w:sz w:val="32"/>
          <w:szCs w:val="32"/>
        </w:rPr>
        <w:t>四风</w:t>
      </w:r>
      <w:r>
        <w:rPr>
          <w:rFonts w:eastAsia="仿宋_GB2312"/>
          <w:bCs/>
          <w:color w:val="000000"/>
          <w:sz w:val="32"/>
          <w:szCs w:val="32"/>
        </w:rPr>
        <w:t>”</w:t>
      </w:r>
      <w:r>
        <w:rPr>
          <w:rFonts w:eastAsia="仿宋_GB2312" w:hint="eastAsia"/>
          <w:bCs/>
          <w:color w:val="000000"/>
          <w:sz w:val="32"/>
          <w:szCs w:val="32"/>
        </w:rPr>
        <w:t>老问题和新表现，把落实中央八项规定精神常态化、长效化。</w:t>
      </w:r>
    </w:p>
    <w:p w:rsidR="001B3856" w:rsidRDefault="001B3856" w:rsidP="001B3856">
      <w:pPr>
        <w:spacing w:line="560" w:lineRule="exact"/>
        <w:ind w:firstLineChars="200" w:firstLine="643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二级党组织：</w:t>
      </w:r>
      <w:r>
        <w:rPr>
          <w:rFonts w:eastAsia="仿宋_GB2312" w:hint="eastAsia"/>
          <w:color w:val="000000"/>
          <w:sz w:val="32"/>
          <w:szCs w:val="32"/>
        </w:rPr>
        <w:t>严肃认真对待师生反映强烈的问题，坚决纠正损害师生利益的行为。加强调查研究，进一步了解基层实际情况，严格落实党员领导干部直接联系服务师生群众制度。二级党组织班子成员要结合分工联系党支部</w:t>
      </w:r>
      <w:r w:rsidRPr="006A5612">
        <w:rPr>
          <w:rFonts w:eastAsia="仿宋_GB2312"/>
          <w:color w:val="000000"/>
          <w:sz w:val="32"/>
          <w:szCs w:val="32"/>
        </w:rPr>
        <w:t>，</w:t>
      </w:r>
      <w:r w:rsidRPr="00444D03">
        <w:rPr>
          <w:rFonts w:eastAsia="仿宋_GB2312" w:hint="eastAsia"/>
          <w:bCs/>
          <w:sz w:val="32"/>
          <w:szCs w:val="32"/>
        </w:rPr>
        <w:t>要定期列席指导联系支部“三会一课”（每年不少于</w:t>
      </w:r>
      <w:r w:rsidRPr="00444D03">
        <w:rPr>
          <w:rFonts w:eastAsia="仿宋_GB2312"/>
          <w:bCs/>
          <w:sz w:val="32"/>
          <w:szCs w:val="32"/>
        </w:rPr>
        <w:t>2</w:t>
      </w:r>
      <w:r w:rsidRPr="00444D03">
        <w:rPr>
          <w:rFonts w:eastAsia="仿宋_GB2312" w:hint="eastAsia"/>
          <w:bCs/>
          <w:sz w:val="32"/>
          <w:szCs w:val="32"/>
        </w:rPr>
        <w:t>次，其中讲党课</w:t>
      </w:r>
      <w:r w:rsidRPr="00444D03">
        <w:rPr>
          <w:rFonts w:eastAsia="仿宋_GB2312"/>
          <w:bCs/>
          <w:sz w:val="32"/>
          <w:szCs w:val="32"/>
        </w:rPr>
        <w:t>1</w:t>
      </w:r>
      <w:r w:rsidRPr="00444D03">
        <w:rPr>
          <w:rFonts w:eastAsia="仿宋_GB2312" w:hint="eastAsia"/>
          <w:bCs/>
          <w:sz w:val="32"/>
          <w:szCs w:val="32"/>
        </w:rPr>
        <w:t>次）</w:t>
      </w:r>
      <w:r>
        <w:rPr>
          <w:rFonts w:eastAsia="仿宋_GB2312" w:hint="eastAsia"/>
          <w:bCs/>
          <w:sz w:val="32"/>
          <w:szCs w:val="32"/>
        </w:rPr>
        <w:t>，</w:t>
      </w:r>
      <w:r w:rsidRPr="006A5612">
        <w:rPr>
          <w:rFonts w:eastAsia="仿宋_GB2312"/>
          <w:color w:val="000000"/>
          <w:sz w:val="32"/>
          <w:szCs w:val="32"/>
        </w:rPr>
        <w:t>推动各项工作落实到党支部。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6A5612">
        <w:rPr>
          <w:rFonts w:eastAsia="仿宋_GB2312"/>
          <w:b/>
          <w:color w:val="000000"/>
          <w:sz w:val="32"/>
          <w:szCs w:val="32"/>
        </w:rPr>
        <w:t>基层党支部：</w:t>
      </w:r>
      <w:r w:rsidRPr="006A5612">
        <w:rPr>
          <w:rFonts w:eastAsia="仿宋_GB2312"/>
          <w:color w:val="000000"/>
          <w:sz w:val="32"/>
          <w:szCs w:val="32"/>
        </w:rPr>
        <w:t>加强对党员的纪律教育和作风教育，建立教工党员联系学生党支部制度。</w:t>
      </w:r>
      <w:r>
        <w:rPr>
          <w:rFonts w:eastAsia="仿宋_GB2312" w:hint="eastAsia"/>
          <w:color w:val="000000"/>
          <w:sz w:val="32"/>
          <w:szCs w:val="32"/>
        </w:rPr>
        <w:t>开展“三听三做”，</w:t>
      </w:r>
      <w:r w:rsidRPr="006A5612">
        <w:rPr>
          <w:rFonts w:eastAsia="仿宋_GB2312"/>
          <w:color w:val="000000"/>
          <w:sz w:val="32"/>
          <w:szCs w:val="32"/>
        </w:rPr>
        <w:t>发挥征求教风学风意见的功能作用</w:t>
      </w:r>
      <w:r>
        <w:rPr>
          <w:rFonts w:eastAsia="仿宋_GB2312" w:hint="eastAsia"/>
          <w:color w:val="000000"/>
          <w:sz w:val="32"/>
          <w:szCs w:val="32"/>
        </w:rPr>
        <w:t>，以实际行动践行“以人民为中心”的发展理念</w:t>
      </w:r>
      <w:r w:rsidRPr="006A5612">
        <w:rPr>
          <w:rFonts w:eastAsia="仿宋_GB2312"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 w:rsidRPr="006A5612">
        <w:rPr>
          <w:rFonts w:eastAsia="仿宋_GB2312"/>
          <w:b/>
          <w:bCs/>
          <w:color w:val="000000"/>
          <w:sz w:val="32"/>
          <w:szCs w:val="32"/>
        </w:rPr>
        <w:t>16.</w:t>
      </w:r>
      <w:r>
        <w:rPr>
          <w:rFonts w:eastAsia="仿宋_GB2312" w:hint="eastAsia"/>
          <w:b/>
          <w:bCs/>
          <w:color w:val="000000"/>
          <w:sz w:val="32"/>
          <w:szCs w:val="32"/>
        </w:rPr>
        <w:t>持续深入落实巡视巡查和整改工作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核心任务：</w:t>
      </w:r>
      <w:r>
        <w:rPr>
          <w:rFonts w:eastAsia="仿宋_GB2312" w:hint="eastAsia"/>
          <w:bCs/>
          <w:color w:val="000000"/>
          <w:sz w:val="32"/>
          <w:szCs w:val="32"/>
        </w:rPr>
        <w:t>坚持落实上级党组织巡视整改工作要求，聚焦坚持党的领导、加强党的建设、全面从严治党，以</w:t>
      </w:r>
      <w:r w:rsidRPr="006A5612">
        <w:rPr>
          <w:rFonts w:eastAsia="仿宋_GB2312"/>
          <w:bCs/>
          <w:color w:val="000000"/>
          <w:sz w:val="32"/>
          <w:szCs w:val="32"/>
        </w:rPr>
        <w:t>整改工作为契机</w:t>
      </w:r>
      <w:r>
        <w:rPr>
          <w:rFonts w:eastAsia="仿宋_GB2312" w:hint="eastAsia"/>
          <w:bCs/>
          <w:color w:val="000000"/>
          <w:sz w:val="32"/>
          <w:szCs w:val="32"/>
        </w:rPr>
        <w:t>加强</w:t>
      </w:r>
      <w:r w:rsidRPr="006A5612">
        <w:rPr>
          <w:rFonts w:eastAsia="仿宋_GB2312"/>
          <w:bCs/>
          <w:color w:val="000000"/>
          <w:sz w:val="32"/>
          <w:szCs w:val="32"/>
        </w:rPr>
        <w:t>学校党的建设</w:t>
      </w:r>
      <w:r w:rsidRPr="006A5612">
        <w:rPr>
          <w:rFonts w:eastAsia="仿宋_GB2312"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6A5612">
        <w:rPr>
          <w:rFonts w:eastAsia="仿宋_GB2312"/>
          <w:b/>
          <w:color w:val="000000"/>
          <w:sz w:val="32"/>
          <w:szCs w:val="32"/>
        </w:rPr>
        <w:t>二级党组织：</w:t>
      </w:r>
      <w:r w:rsidRPr="006A5612">
        <w:rPr>
          <w:rFonts w:eastAsia="仿宋_GB2312"/>
          <w:color w:val="000000"/>
          <w:sz w:val="32"/>
          <w:szCs w:val="32"/>
        </w:rPr>
        <w:t>按照上级党组织和学校党委部署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Pr="006A5612">
        <w:rPr>
          <w:rFonts w:eastAsia="仿宋_GB2312"/>
          <w:color w:val="000000"/>
          <w:sz w:val="32"/>
          <w:szCs w:val="32"/>
        </w:rPr>
        <w:t>学习贯彻巡视巡查和整改工作要求，充分履行管党治党主体责任。配合学校党委做好巡视巡查各项工作。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6A5612">
        <w:rPr>
          <w:rFonts w:eastAsia="仿宋_GB2312"/>
          <w:b/>
          <w:color w:val="000000"/>
          <w:sz w:val="32"/>
          <w:szCs w:val="32"/>
        </w:rPr>
        <w:t>基层党支部：</w:t>
      </w:r>
      <w:r w:rsidRPr="006A5612">
        <w:rPr>
          <w:rFonts w:eastAsia="仿宋_GB2312"/>
          <w:color w:val="000000"/>
          <w:sz w:val="32"/>
          <w:szCs w:val="32"/>
        </w:rPr>
        <w:t>通过组织生活会等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Pr="006A5612">
        <w:rPr>
          <w:rFonts w:eastAsia="仿宋_GB2312"/>
          <w:color w:val="000000"/>
          <w:sz w:val="32"/>
          <w:szCs w:val="32"/>
        </w:rPr>
        <w:t>将巡视</w:t>
      </w:r>
      <w:r w:rsidR="00B61FFA">
        <w:rPr>
          <w:rFonts w:eastAsia="仿宋_GB2312" w:hint="eastAsia"/>
          <w:color w:val="000000"/>
          <w:sz w:val="32"/>
          <w:szCs w:val="32"/>
        </w:rPr>
        <w:t>巡查</w:t>
      </w:r>
      <w:r w:rsidRPr="006A5612">
        <w:rPr>
          <w:rFonts w:eastAsia="仿宋_GB2312"/>
          <w:color w:val="000000"/>
          <w:sz w:val="32"/>
          <w:szCs w:val="32"/>
        </w:rPr>
        <w:t>整改工作精神传达学习到位，加强党员党性教育。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 w:hint="eastAsia"/>
          <w:b/>
          <w:color w:val="000000"/>
          <w:sz w:val="32"/>
          <w:szCs w:val="32"/>
        </w:rPr>
        <w:t>（五）强化党建工作保障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17.</w:t>
      </w:r>
      <w:r>
        <w:rPr>
          <w:rFonts w:eastAsia="仿宋_GB2312" w:hint="eastAsia"/>
          <w:b/>
          <w:bCs/>
          <w:color w:val="000000"/>
          <w:sz w:val="32"/>
          <w:szCs w:val="32"/>
        </w:rPr>
        <w:t>推进党建制度建设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核心任务：</w:t>
      </w:r>
      <w:r>
        <w:rPr>
          <w:rFonts w:eastAsia="仿宋_GB2312" w:hint="eastAsia"/>
          <w:color w:val="000000"/>
          <w:sz w:val="32"/>
          <w:szCs w:val="32"/>
        </w:rPr>
        <w:t>不断健全完善党建制度，充分发挥制度的约束力、保障力、协调力，提升各级党组织党建工作标准化、规范化。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二级党组织：学习</w:t>
      </w:r>
      <w:r>
        <w:rPr>
          <w:rFonts w:eastAsia="仿宋_GB2312" w:hint="eastAsia"/>
          <w:color w:val="000000"/>
          <w:sz w:val="32"/>
          <w:szCs w:val="32"/>
        </w:rPr>
        <w:t>贯彻落实上级党组织和学校党委各项制度规定，结合实际制定本单位党建工作制度，完善工作制度体系。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基层党支部：</w:t>
      </w:r>
      <w:r>
        <w:rPr>
          <w:rFonts w:eastAsia="仿宋_GB2312" w:hint="eastAsia"/>
          <w:color w:val="000000"/>
          <w:sz w:val="32"/>
          <w:szCs w:val="32"/>
        </w:rPr>
        <w:t>加强对党员的教育管理，引导广大党员做到工作有依据、有流程、有记录、有效率。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18.</w:t>
      </w:r>
      <w:r>
        <w:rPr>
          <w:rFonts w:eastAsia="仿宋_GB2312" w:hint="eastAsia"/>
          <w:b/>
          <w:color w:val="000000"/>
          <w:sz w:val="32"/>
          <w:szCs w:val="32"/>
        </w:rPr>
        <w:t>加强经费和条件保障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核心任务：</w:t>
      </w:r>
      <w:r>
        <w:rPr>
          <w:rFonts w:eastAsia="仿宋_GB2312" w:hint="eastAsia"/>
          <w:color w:val="000000"/>
          <w:sz w:val="32"/>
          <w:szCs w:val="32"/>
        </w:rPr>
        <w:t>加强对基层党组织的经费和物质条件保障力度。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二级党组织：</w:t>
      </w:r>
      <w:r>
        <w:rPr>
          <w:rFonts w:eastAsia="仿宋_GB2312" w:hint="eastAsia"/>
          <w:color w:val="000000"/>
          <w:sz w:val="32"/>
          <w:szCs w:val="32"/>
        </w:rPr>
        <w:t>充分合理</w:t>
      </w:r>
      <w:r w:rsidR="00B61FFA">
        <w:rPr>
          <w:rFonts w:eastAsia="仿宋_GB2312" w:hint="eastAsia"/>
          <w:color w:val="000000"/>
          <w:sz w:val="32"/>
          <w:szCs w:val="32"/>
        </w:rPr>
        <w:t>规范</w:t>
      </w:r>
      <w:r>
        <w:rPr>
          <w:rFonts w:eastAsia="仿宋_GB2312" w:hint="eastAsia"/>
          <w:color w:val="000000"/>
          <w:sz w:val="32"/>
          <w:szCs w:val="32"/>
        </w:rPr>
        <w:t>使用返还党费和基层党建工作专项经费，合理</w:t>
      </w:r>
      <w:r w:rsidR="00B61FFA">
        <w:rPr>
          <w:rFonts w:eastAsia="仿宋_GB2312" w:hint="eastAsia"/>
          <w:color w:val="000000"/>
          <w:sz w:val="32"/>
          <w:szCs w:val="32"/>
        </w:rPr>
        <w:t>规范</w:t>
      </w:r>
      <w:r>
        <w:rPr>
          <w:rFonts w:eastAsia="仿宋_GB2312" w:hint="eastAsia"/>
          <w:color w:val="000000"/>
          <w:sz w:val="32"/>
          <w:szCs w:val="32"/>
        </w:rPr>
        <w:t>使用教育培训专项经费。加大对党支部开展活动的支持力度。按照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规范、便捷、实用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的原则，以有设施、有标志、有党旗、有资料、有制度、有台账的</w:t>
      </w:r>
      <w:r>
        <w:rPr>
          <w:rFonts w:eastAsia="仿宋_GB2312"/>
          <w:color w:val="000000"/>
          <w:sz w:val="32"/>
          <w:szCs w:val="32"/>
        </w:rPr>
        <w:t>“</w:t>
      </w:r>
      <w:r>
        <w:rPr>
          <w:rFonts w:eastAsia="仿宋_GB2312" w:hint="eastAsia"/>
          <w:color w:val="000000"/>
          <w:sz w:val="32"/>
          <w:szCs w:val="32"/>
        </w:rPr>
        <w:t>六有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 w:hint="eastAsia"/>
          <w:color w:val="000000"/>
          <w:sz w:val="32"/>
          <w:szCs w:val="32"/>
        </w:rPr>
        <w:t>标准建设党员活动室。落实教师党支部书记岗位津贴、工作量核算等待遇保障机制。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基层党支部：</w:t>
      </w:r>
      <w:r>
        <w:rPr>
          <w:rFonts w:eastAsia="仿宋_GB2312" w:hint="eastAsia"/>
          <w:color w:val="000000"/>
          <w:sz w:val="32"/>
          <w:szCs w:val="32"/>
        </w:rPr>
        <w:t>认真制定活动计划方案，合理充分使用各项经费。充分发挥党费的教育功能，认真收缴党费。规范利用党员活动室，增强组织生活的仪式感和教育功能</w:t>
      </w:r>
      <w:r w:rsidRPr="006A5612">
        <w:rPr>
          <w:rFonts w:eastAsia="仿宋_GB2312"/>
          <w:color w:val="000000"/>
          <w:sz w:val="32"/>
          <w:szCs w:val="32"/>
        </w:rPr>
        <w:t>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color w:val="000000"/>
          <w:sz w:val="32"/>
          <w:szCs w:val="32"/>
        </w:rPr>
        <w:t>19.</w:t>
      </w:r>
      <w:r>
        <w:rPr>
          <w:rFonts w:eastAsia="仿宋_GB2312" w:hint="eastAsia"/>
          <w:b/>
          <w:bCs/>
          <w:color w:val="000000"/>
          <w:sz w:val="32"/>
          <w:szCs w:val="32"/>
        </w:rPr>
        <w:t>加强党建信息化建设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核心任务：</w:t>
      </w:r>
      <w:r>
        <w:rPr>
          <w:rFonts w:eastAsia="仿宋_GB2312" w:hint="eastAsia"/>
          <w:color w:val="000000"/>
          <w:sz w:val="32"/>
          <w:szCs w:val="32"/>
        </w:rPr>
        <w:t>坚持推广使用学校党务</w:t>
      </w:r>
      <w:r w:rsidRPr="006A5612">
        <w:rPr>
          <w:rFonts w:eastAsia="仿宋_GB2312"/>
          <w:color w:val="000000"/>
          <w:sz w:val="32"/>
          <w:szCs w:val="32"/>
        </w:rPr>
        <w:t>管理系统，</w:t>
      </w:r>
      <w:r>
        <w:rPr>
          <w:rFonts w:eastAsia="仿宋_GB2312" w:hint="eastAsia"/>
          <w:color w:val="000000"/>
          <w:sz w:val="32"/>
          <w:szCs w:val="32"/>
        </w:rPr>
        <w:t>整合提升党建信息化手段，构建现代化的网络党建平台。把党务管理系统使用情况纳入年度党建考核内容。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6A5612">
        <w:rPr>
          <w:rFonts w:eastAsia="仿宋_GB2312"/>
          <w:b/>
          <w:color w:val="000000"/>
          <w:sz w:val="32"/>
          <w:szCs w:val="32"/>
        </w:rPr>
        <w:t>二级党组织：</w:t>
      </w:r>
      <w:r w:rsidRPr="006A5612">
        <w:rPr>
          <w:rFonts w:eastAsia="仿宋_GB2312"/>
          <w:color w:val="000000"/>
          <w:sz w:val="32"/>
          <w:szCs w:val="32"/>
        </w:rPr>
        <w:t>坚持用好党务管理系统，</w:t>
      </w:r>
      <w:r>
        <w:rPr>
          <w:rFonts w:eastAsia="仿宋_GB2312" w:hint="eastAsia"/>
          <w:color w:val="000000"/>
          <w:sz w:val="32"/>
          <w:szCs w:val="32"/>
        </w:rPr>
        <w:t>认真开展党支部赋权，</w:t>
      </w:r>
      <w:r w:rsidRPr="006A5612">
        <w:rPr>
          <w:rFonts w:eastAsia="仿宋_GB2312"/>
          <w:color w:val="000000"/>
          <w:sz w:val="32"/>
          <w:szCs w:val="32"/>
        </w:rPr>
        <w:t>确保数据真实准确，更新及时。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6A5612">
        <w:rPr>
          <w:rFonts w:eastAsia="仿宋_GB2312"/>
          <w:b/>
          <w:color w:val="000000"/>
          <w:sz w:val="32"/>
          <w:szCs w:val="32"/>
        </w:rPr>
        <w:t>基层党支部：</w:t>
      </w:r>
      <w:r>
        <w:rPr>
          <w:rFonts w:eastAsia="仿宋_GB2312" w:hint="eastAsia"/>
          <w:color w:val="000000"/>
          <w:sz w:val="32"/>
          <w:szCs w:val="32"/>
        </w:rPr>
        <w:t>根据赋权</w:t>
      </w:r>
      <w:r w:rsidRPr="006A5612">
        <w:rPr>
          <w:rFonts w:eastAsia="仿宋_GB2312"/>
          <w:color w:val="000000"/>
          <w:sz w:val="32"/>
          <w:szCs w:val="32"/>
        </w:rPr>
        <w:t>参与党务系统使用维护工作，及时更新支部及党员信息。</w:t>
      </w:r>
    </w:p>
    <w:p w:rsidR="001B3856" w:rsidRPr="006A5612" w:rsidRDefault="001B3856" w:rsidP="001B3856">
      <w:pPr>
        <w:pStyle w:val="a7"/>
        <w:spacing w:line="5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三、组织领导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 w:hint="eastAsia"/>
          <w:b/>
          <w:color w:val="000000"/>
          <w:sz w:val="32"/>
          <w:szCs w:val="32"/>
        </w:rPr>
        <w:t>（一）学校党委挂点包片，强化指导监督</w:t>
      </w:r>
    </w:p>
    <w:p w:rsidR="001B3856" w:rsidRPr="006A5612" w:rsidRDefault="001B3856" w:rsidP="001B3856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建立学校党委挂点包片工作制度，每位</w:t>
      </w:r>
      <w:r w:rsidR="00B61FFA">
        <w:rPr>
          <w:rFonts w:eastAsia="仿宋_GB2312" w:hint="eastAsia"/>
          <w:sz w:val="32"/>
          <w:szCs w:val="32"/>
        </w:rPr>
        <w:t>党委领导</w:t>
      </w:r>
      <w:r>
        <w:rPr>
          <w:rFonts w:eastAsia="仿宋_GB2312" w:hint="eastAsia"/>
          <w:sz w:val="32"/>
          <w:szCs w:val="32"/>
        </w:rPr>
        <w:t>每年挂点若干二级党组织，对其党建工作进行督导。挂点包片将落实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两个走遍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要求，校党委常委要走遍挂点联系二级党组织，督促二级党组织书记走遍全部所辖党支部，深入基层党组织中开展调查研究，通过座谈会、实地调研、查阅工作台账等方式认真了解工作情况，层层传导压力。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 w:hint="eastAsia"/>
          <w:b/>
          <w:color w:val="000000"/>
          <w:sz w:val="32"/>
          <w:szCs w:val="32"/>
        </w:rPr>
        <w:t>（二）专职组织员队伍加强建设，充实党建工作力量</w:t>
      </w:r>
    </w:p>
    <w:p w:rsidR="001B3856" w:rsidRPr="006A5612" w:rsidRDefault="001B3856" w:rsidP="001B3856">
      <w:pPr>
        <w:spacing w:line="54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6A5612">
        <w:rPr>
          <w:rFonts w:eastAsia="仿宋_GB2312"/>
          <w:color w:val="000000"/>
          <w:sz w:val="32"/>
          <w:szCs w:val="32"/>
        </w:rPr>
        <w:t>根据学校办学单位设置，及时成立</w:t>
      </w:r>
      <w:r>
        <w:rPr>
          <w:rFonts w:eastAsia="仿宋_GB2312" w:hint="eastAsia"/>
          <w:color w:val="000000"/>
          <w:sz w:val="32"/>
          <w:szCs w:val="32"/>
        </w:rPr>
        <w:t>二级党组织，并配备书记、副书记</w:t>
      </w:r>
      <w:r>
        <w:rPr>
          <w:rFonts w:eastAsia="仿宋_GB2312" w:hint="eastAsia"/>
          <w:bCs/>
          <w:color w:val="000000"/>
          <w:sz w:val="32"/>
          <w:szCs w:val="32"/>
        </w:rPr>
        <w:t>。进一步完善专职组织员队伍建设，做到院系全覆盖。</w:t>
      </w:r>
      <w:r>
        <w:rPr>
          <w:rFonts w:eastAsia="仿宋_GB2312"/>
          <w:bCs/>
          <w:color w:val="000000"/>
          <w:sz w:val="32"/>
          <w:szCs w:val="32"/>
        </w:rPr>
        <w:t xml:space="preserve">  </w:t>
      </w:r>
    </w:p>
    <w:p w:rsidR="001B3856" w:rsidRPr="006A5612" w:rsidRDefault="001B3856" w:rsidP="001B3856">
      <w:pPr>
        <w:spacing w:line="540" w:lineRule="exact"/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加强对党务工作者的教育培训，</w:t>
      </w:r>
      <w:bookmarkStart w:id="0" w:name="_GoBack"/>
      <w:bookmarkEnd w:id="0"/>
      <w:r>
        <w:rPr>
          <w:rFonts w:eastAsia="仿宋_GB2312" w:hint="eastAsia"/>
          <w:color w:val="000000"/>
          <w:sz w:val="32"/>
          <w:szCs w:val="32"/>
        </w:rPr>
        <w:t>提升其思想政治意识和尽职履责能力。</w:t>
      </w:r>
    </w:p>
    <w:p w:rsidR="001B3856" w:rsidRPr="006A5612" w:rsidRDefault="001B3856" w:rsidP="001B3856">
      <w:pPr>
        <w:spacing w:line="540" w:lineRule="exact"/>
        <w:ind w:firstLineChars="200" w:firstLine="643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 w:hint="eastAsia"/>
          <w:b/>
          <w:color w:val="000000"/>
          <w:sz w:val="32"/>
          <w:szCs w:val="32"/>
        </w:rPr>
        <w:t>（三）抓好二级</w:t>
      </w:r>
      <w:r w:rsidRPr="006A5612">
        <w:rPr>
          <w:rFonts w:eastAsia="楷体_GB2312"/>
          <w:b/>
          <w:color w:val="000000"/>
          <w:sz w:val="32"/>
          <w:szCs w:val="32"/>
        </w:rPr>
        <w:t>党组织书记基层党建述职评议考核</w:t>
      </w:r>
      <w:r>
        <w:rPr>
          <w:rFonts w:eastAsia="楷体_GB2312" w:hint="eastAsia"/>
          <w:b/>
          <w:color w:val="000000"/>
          <w:sz w:val="32"/>
          <w:szCs w:val="32"/>
        </w:rPr>
        <w:t>，落实工作责任</w:t>
      </w:r>
    </w:p>
    <w:p w:rsidR="001B3856" w:rsidRPr="006A5612" w:rsidRDefault="001B3856" w:rsidP="001B3856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各二级党组织要结合本单位实际，每年制定落实本方案的工作计划，逐项跟进落实。学校党委</w:t>
      </w:r>
      <w:r w:rsidRPr="006A5612">
        <w:rPr>
          <w:rFonts w:eastAsia="仿宋_GB2312"/>
          <w:color w:val="000000"/>
          <w:sz w:val="32"/>
          <w:szCs w:val="32"/>
        </w:rPr>
        <w:t>坚持</w:t>
      </w:r>
      <w:r>
        <w:rPr>
          <w:rFonts w:eastAsia="仿宋_GB2312" w:hint="eastAsia"/>
          <w:color w:val="000000"/>
          <w:sz w:val="32"/>
          <w:szCs w:val="32"/>
        </w:rPr>
        <w:t>以</w:t>
      </w:r>
      <w:r w:rsidRPr="006A5612">
        <w:rPr>
          <w:rFonts w:eastAsia="仿宋_GB2312"/>
          <w:color w:val="000000"/>
          <w:sz w:val="32"/>
          <w:szCs w:val="32"/>
        </w:rPr>
        <w:t>二级党组织书记抓基层党建述职评议考核</w:t>
      </w:r>
      <w:r>
        <w:rPr>
          <w:rFonts w:eastAsia="仿宋_GB2312" w:hint="eastAsia"/>
          <w:color w:val="000000"/>
          <w:sz w:val="32"/>
          <w:szCs w:val="32"/>
        </w:rPr>
        <w:t>为抓手</w:t>
      </w:r>
      <w:r w:rsidRPr="006A5612">
        <w:rPr>
          <w:rFonts w:eastAsia="仿宋_GB2312"/>
          <w:color w:val="000000"/>
          <w:sz w:val="32"/>
          <w:szCs w:val="32"/>
        </w:rPr>
        <w:t>，压实工作责任</w:t>
      </w:r>
      <w:r>
        <w:rPr>
          <w:rFonts w:eastAsia="仿宋_GB2312" w:hint="eastAsia"/>
          <w:color w:val="000000"/>
          <w:sz w:val="32"/>
          <w:szCs w:val="32"/>
        </w:rPr>
        <w:t>；在</w:t>
      </w:r>
      <w:r w:rsidRPr="006A5612">
        <w:rPr>
          <w:rFonts w:eastAsia="仿宋_GB2312"/>
          <w:color w:val="000000"/>
          <w:sz w:val="32"/>
          <w:szCs w:val="32"/>
        </w:rPr>
        <w:t>个人述职考核的基础上，</w:t>
      </w:r>
      <w:r>
        <w:rPr>
          <w:rFonts w:eastAsia="仿宋_GB2312" w:hint="eastAsia"/>
          <w:color w:val="000000"/>
          <w:sz w:val="32"/>
          <w:szCs w:val="32"/>
        </w:rPr>
        <w:t>每年</w:t>
      </w:r>
      <w:r w:rsidRPr="006A5612">
        <w:rPr>
          <w:rFonts w:eastAsia="仿宋_GB2312"/>
          <w:color w:val="000000"/>
          <w:sz w:val="32"/>
          <w:szCs w:val="32"/>
        </w:rPr>
        <w:t>开展二级党组织党建工作考核。</w:t>
      </w:r>
    </w:p>
    <w:p w:rsidR="001B3856" w:rsidRPr="006A5612" w:rsidRDefault="001B3856" w:rsidP="001B3856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进一步加强</w:t>
      </w:r>
      <w:r w:rsidRPr="006A5612">
        <w:rPr>
          <w:rFonts w:eastAsia="仿宋_GB2312"/>
          <w:color w:val="000000"/>
          <w:sz w:val="32"/>
          <w:szCs w:val="32"/>
        </w:rPr>
        <w:t>考核结果</w:t>
      </w:r>
      <w:r>
        <w:rPr>
          <w:rFonts w:eastAsia="仿宋_GB2312" w:hint="eastAsia"/>
          <w:color w:val="000000"/>
          <w:sz w:val="32"/>
          <w:szCs w:val="32"/>
        </w:rPr>
        <w:t>运用</w:t>
      </w:r>
      <w:r w:rsidRPr="006A5612">
        <w:rPr>
          <w:rFonts w:eastAsia="仿宋_GB2312"/>
          <w:color w:val="000000"/>
          <w:sz w:val="32"/>
          <w:szCs w:val="32"/>
        </w:rPr>
        <w:t>，充分发挥考核指挥棒作用。</w:t>
      </w:r>
      <w:r>
        <w:rPr>
          <w:rFonts w:eastAsia="仿宋_GB2312" w:hint="eastAsia"/>
          <w:color w:val="000000"/>
          <w:sz w:val="32"/>
          <w:szCs w:val="32"/>
        </w:rPr>
        <w:t>对没有按要求落实党建工作责任，推动“对标争先”建设计划和“三年行动计划”不到位的党组织，要进行批评，督促整改；对党组织负责同志进行约谈提醒，对情况严重的，要按照《中共中山大学委员会关于对领导人员实行问责的实施细则</w:t>
      </w:r>
      <w:r>
        <w:rPr>
          <w:rFonts w:eastAsia="仿宋_GB2312"/>
          <w:color w:val="000000"/>
          <w:sz w:val="32"/>
          <w:szCs w:val="32"/>
        </w:rPr>
        <w:t>(</w:t>
      </w:r>
      <w:r>
        <w:rPr>
          <w:rFonts w:eastAsia="仿宋_GB2312" w:hint="eastAsia"/>
          <w:color w:val="000000"/>
          <w:sz w:val="32"/>
          <w:szCs w:val="32"/>
        </w:rPr>
        <w:t>试行</w:t>
      </w:r>
      <w:r>
        <w:rPr>
          <w:rFonts w:eastAsia="仿宋_GB2312"/>
          <w:color w:val="000000"/>
          <w:sz w:val="32"/>
          <w:szCs w:val="32"/>
        </w:rPr>
        <w:t>)</w:t>
      </w:r>
      <w:r>
        <w:rPr>
          <w:rFonts w:eastAsia="仿宋_GB2312" w:hint="eastAsia"/>
          <w:color w:val="000000"/>
          <w:sz w:val="32"/>
          <w:szCs w:val="32"/>
        </w:rPr>
        <w:t>》进行问责。</w:t>
      </w:r>
    </w:p>
    <w:p w:rsidR="001B3856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1B3856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1B3856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1B3856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1B3856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1B3856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1B3856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1B3856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1B3856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1B3856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1B3856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483148" w:rsidRDefault="00483148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p w:rsidR="001B3856" w:rsidRPr="008A1813" w:rsidRDefault="001B3856" w:rsidP="001B3856">
      <w:pPr>
        <w:spacing w:line="560" w:lineRule="exact"/>
        <w:rPr>
          <w:rFonts w:eastAsia="仿宋_GB2312" w:cs="仿宋_GB2312"/>
          <w:i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R="001B3856" w:rsidRPr="008A1813" w:rsidTr="00535798">
        <w:trPr>
          <w:jc w:val="center"/>
        </w:trPr>
        <w:tc>
          <w:tcPr>
            <w:tcW w:w="9061" w:type="dxa"/>
            <w:tcBorders>
              <w:left w:val="nil"/>
              <w:right w:val="nil"/>
            </w:tcBorders>
            <w:shd w:val="clear" w:color="auto" w:fill="auto"/>
          </w:tcPr>
          <w:p w:rsidR="001B3856" w:rsidRPr="008A1813" w:rsidRDefault="001B3856" w:rsidP="00483148">
            <w:pPr>
              <w:tabs>
                <w:tab w:val="right" w:pos="5760"/>
              </w:tabs>
              <w:spacing w:line="560" w:lineRule="exact"/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A18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中共中山大学委员会组织部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</w:t>
            </w:r>
            <w:r w:rsidRPr="008A18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8A181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20</w:t>
            </w:r>
            <w:r w:rsidRPr="008A18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  <w:r w:rsidRPr="008A181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  <w:r w:rsidRPr="008A181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48314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  <w:r w:rsidRPr="008A1813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日</w:t>
            </w:r>
            <w:r w:rsidRPr="008A181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印发</w:t>
            </w:r>
          </w:p>
        </w:tc>
      </w:tr>
    </w:tbl>
    <w:p w:rsidR="00872D5B" w:rsidRPr="001B3856" w:rsidRDefault="00872D5B" w:rsidP="001B3856">
      <w:pPr>
        <w:spacing w:line="540" w:lineRule="exact"/>
        <w:jc w:val="center"/>
        <w:rPr>
          <w:rFonts w:eastAsia="仿宋_GB2312" w:cs="仿宋_GB2312"/>
          <w:i/>
          <w:sz w:val="32"/>
          <w:szCs w:val="32"/>
        </w:rPr>
      </w:pPr>
    </w:p>
    <w:sectPr w:rsidR="00872D5B" w:rsidRPr="001B3856" w:rsidSect="001B3856">
      <w:footerReference w:type="default" r:id="rId7"/>
      <w:pgSz w:w="11906" w:h="16838"/>
      <w:pgMar w:top="1985" w:right="1474" w:bottom="209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6F" w:rsidRDefault="0028006F" w:rsidP="00772C51">
      <w:r>
        <w:separator/>
      </w:r>
    </w:p>
  </w:endnote>
  <w:endnote w:type="continuationSeparator" w:id="0">
    <w:p w:rsidR="0028006F" w:rsidRDefault="0028006F" w:rsidP="00772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3100"/>
      <w:docPartObj>
        <w:docPartGallery w:val="Page Numbers (Bottom of Page)"/>
        <w:docPartUnique/>
      </w:docPartObj>
    </w:sdtPr>
    <w:sdtContent>
      <w:p w:rsidR="001B3856" w:rsidRDefault="001B3856">
        <w:pPr>
          <w:pStyle w:val="a4"/>
          <w:jc w:val="center"/>
        </w:pPr>
        <w:r w:rsidRPr="001B3856">
          <w:rPr>
            <w:sz w:val="28"/>
            <w:szCs w:val="28"/>
          </w:rPr>
          <w:t xml:space="preserve">— </w:t>
        </w:r>
        <w:r w:rsidR="00B24544" w:rsidRPr="001B3856">
          <w:rPr>
            <w:sz w:val="28"/>
            <w:szCs w:val="28"/>
          </w:rPr>
          <w:fldChar w:fldCharType="begin"/>
        </w:r>
        <w:r w:rsidRPr="001B3856">
          <w:rPr>
            <w:sz w:val="28"/>
            <w:szCs w:val="28"/>
          </w:rPr>
          <w:instrText xml:space="preserve"> PAGE   \* MERGEFORMAT </w:instrText>
        </w:r>
        <w:r w:rsidR="00B24544" w:rsidRPr="001B3856">
          <w:rPr>
            <w:sz w:val="28"/>
            <w:szCs w:val="28"/>
          </w:rPr>
          <w:fldChar w:fldCharType="separate"/>
        </w:r>
        <w:r w:rsidR="00FD4DB1" w:rsidRPr="00FD4DB1">
          <w:rPr>
            <w:noProof/>
            <w:sz w:val="28"/>
            <w:szCs w:val="28"/>
            <w:lang w:val="zh-CN"/>
          </w:rPr>
          <w:t>2</w:t>
        </w:r>
        <w:r w:rsidR="00B24544" w:rsidRPr="001B3856">
          <w:rPr>
            <w:sz w:val="28"/>
            <w:szCs w:val="28"/>
          </w:rPr>
          <w:fldChar w:fldCharType="end"/>
        </w:r>
        <w:r w:rsidRPr="001B3856">
          <w:rPr>
            <w:sz w:val="28"/>
            <w:szCs w:val="28"/>
          </w:rPr>
          <w:t xml:space="preserve"> —</w:t>
        </w:r>
      </w:p>
    </w:sdtContent>
  </w:sdt>
  <w:p w:rsidR="001B3856" w:rsidRDefault="001B38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6F" w:rsidRDefault="0028006F" w:rsidP="00772C51">
      <w:r>
        <w:separator/>
      </w:r>
    </w:p>
  </w:footnote>
  <w:footnote w:type="continuationSeparator" w:id="0">
    <w:p w:rsidR="0028006F" w:rsidRDefault="0028006F" w:rsidP="00772C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618"/>
    <w:rsid w:val="00001E58"/>
    <w:rsid w:val="000F33BA"/>
    <w:rsid w:val="001B3856"/>
    <w:rsid w:val="0028006F"/>
    <w:rsid w:val="00297E99"/>
    <w:rsid w:val="00351BCA"/>
    <w:rsid w:val="00351DFF"/>
    <w:rsid w:val="00367642"/>
    <w:rsid w:val="00375B00"/>
    <w:rsid w:val="00475499"/>
    <w:rsid w:val="00483148"/>
    <w:rsid w:val="004866CF"/>
    <w:rsid w:val="004E025E"/>
    <w:rsid w:val="004E104F"/>
    <w:rsid w:val="005144B3"/>
    <w:rsid w:val="00527A3B"/>
    <w:rsid w:val="00556604"/>
    <w:rsid w:val="00642410"/>
    <w:rsid w:val="0066155E"/>
    <w:rsid w:val="00661DD1"/>
    <w:rsid w:val="00663BED"/>
    <w:rsid w:val="00756F57"/>
    <w:rsid w:val="0076152B"/>
    <w:rsid w:val="00772C51"/>
    <w:rsid w:val="007D5504"/>
    <w:rsid w:val="007F1445"/>
    <w:rsid w:val="007F15E1"/>
    <w:rsid w:val="008643CE"/>
    <w:rsid w:val="00867618"/>
    <w:rsid w:val="00872D5B"/>
    <w:rsid w:val="008E00AA"/>
    <w:rsid w:val="009027D2"/>
    <w:rsid w:val="009072A9"/>
    <w:rsid w:val="009E3E5F"/>
    <w:rsid w:val="009F0A9E"/>
    <w:rsid w:val="00A80180"/>
    <w:rsid w:val="00AC69FC"/>
    <w:rsid w:val="00AD3103"/>
    <w:rsid w:val="00B24544"/>
    <w:rsid w:val="00B61FFA"/>
    <w:rsid w:val="00B85A95"/>
    <w:rsid w:val="00C0584B"/>
    <w:rsid w:val="00C63652"/>
    <w:rsid w:val="00C7361C"/>
    <w:rsid w:val="00CB4032"/>
    <w:rsid w:val="00D15221"/>
    <w:rsid w:val="00D27920"/>
    <w:rsid w:val="00D50EAB"/>
    <w:rsid w:val="00D7738F"/>
    <w:rsid w:val="00D86674"/>
    <w:rsid w:val="00EA79C6"/>
    <w:rsid w:val="00F5664E"/>
    <w:rsid w:val="00F834DA"/>
    <w:rsid w:val="00FD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72D5B"/>
    <w:pPr>
      <w:spacing w:line="560" w:lineRule="exact"/>
      <w:ind w:firstLineChars="200" w:firstLine="200"/>
      <w:outlineLvl w:val="0"/>
    </w:pPr>
    <w:rPr>
      <w:rFonts w:asciiTheme="minorHAnsi" w:eastAsia="黑体" w:hAnsiTheme="minorHAnsi" w:cstheme="minorBidi"/>
      <w:bCs/>
      <w:kern w:val="44"/>
      <w:sz w:val="32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8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C51"/>
    <w:rPr>
      <w:sz w:val="18"/>
      <w:szCs w:val="18"/>
    </w:rPr>
  </w:style>
  <w:style w:type="paragraph" w:styleId="a5">
    <w:name w:val="Body Text Indent"/>
    <w:basedOn w:val="a"/>
    <w:link w:val="Char1"/>
    <w:rsid w:val="00772C51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"/>
    <w:basedOn w:val="a0"/>
    <w:link w:val="a5"/>
    <w:rsid w:val="00772C51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72C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2C51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72D5B"/>
    <w:rPr>
      <w:rFonts w:eastAsia="黑体"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sid w:val="001B3856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annotation text"/>
    <w:basedOn w:val="a"/>
    <w:link w:val="Char3"/>
    <w:unhideWhenUsed/>
    <w:qFormat/>
    <w:rsid w:val="001B3856"/>
    <w:pPr>
      <w:jc w:val="left"/>
    </w:pPr>
    <w:rPr>
      <w:rFonts w:ascii="Calibri" w:hAnsi="Calibri"/>
    </w:rPr>
  </w:style>
  <w:style w:type="character" w:customStyle="1" w:styleId="Char3">
    <w:name w:val="批注文字 Char"/>
    <w:basedOn w:val="a0"/>
    <w:link w:val="a7"/>
    <w:rsid w:val="001B3856"/>
    <w:rPr>
      <w:rFonts w:ascii="Calibri" w:eastAsia="宋体" w:hAnsi="Calibri" w:cs="Times New Roman"/>
      <w:szCs w:val="24"/>
    </w:rPr>
  </w:style>
  <w:style w:type="paragraph" w:styleId="a8">
    <w:name w:val="Normal (Web)"/>
    <w:basedOn w:val="a"/>
    <w:unhideWhenUsed/>
    <w:rsid w:val="001B3856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2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2C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C51"/>
    <w:rPr>
      <w:sz w:val="18"/>
      <w:szCs w:val="18"/>
    </w:rPr>
  </w:style>
  <w:style w:type="paragraph" w:styleId="a5">
    <w:name w:val="Body Text Indent"/>
    <w:basedOn w:val="a"/>
    <w:link w:val="Char1"/>
    <w:rsid w:val="00772C51"/>
    <w:pPr>
      <w:adjustRightInd w:val="0"/>
      <w:snapToGrid w:val="0"/>
      <w:spacing w:line="460" w:lineRule="atLeast"/>
      <w:ind w:firstLineChars="192" w:firstLine="461"/>
    </w:pPr>
    <w:rPr>
      <w:sz w:val="24"/>
    </w:rPr>
  </w:style>
  <w:style w:type="character" w:customStyle="1" w:styleId="Char1">
    <w:name w:val="正文文本缩进 Char"/>
    <w:basedOn w:val="a0"/>
    <w:link w:val="a5"/>
    <w:rsid w:val="00772C51"/>
    <w:rPr>
      <w:rFonts w:ascii="Times New Roman" w:eastAsia="宋体" w:hAnsi="Times New Roman" w:cs="Times New Roman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72C5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72C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5491</Characters>
  <Application>Microsoft Office Word</Application>
  <DocSecurity>0</DocSecurity>
  <Lines>45</Lines>
  <Paragraphs>12</Paragraphs>
  <ScaleCrop>false</ScaleCrop>
  <Company>china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Windows 用户</cp:lastModifiedBy>
  <cp:revision>2</cp:revision>
  <dcterms:created xsi:type="dcterms:W3CDTF">2018-12-18T09:24:00Z</dcterms:created>
  <dcterms:modified xsi:type="dcterms:W3CDTF">2018-12-18T09:24:00Z</dcterms:modified>
</cp:coreProperties>
</file>